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388"/>
        <w:gridCol w:w="261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09134E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388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Thorough </w:t>
            </w:r>
            <w:r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61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bookmarkStart w:id="0" w:name="_GoBack"/>
            <w:r w:rsidRPr="00045229">
              <w:t>A</w:t>
            </w:r>
            <w:bookmarkEnd w:id="0"/>
            <w:r w:rsidRPr="00045229">
              <w:t>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A40F6A" w:rsidRPr="00045229" w:rsidTr="0009134E">
        <w:trPr>
          <w:cantSplit/>
          <w:trHeight w:val="1394"/>
        </w:trPr>
        <w:tc>
          <w:tcPr>
            <w:tcW w:w="672" w:type="dxa"/>
            <w:shd w:val="clear" w:color="auto" w:fill="DEEAF6" w:themeFill="accent1" w:themeFillTint="33"/>
            <w:textDirection w:val="btLr"/>
          </w:tcPr>
          <w:p w:rsidR="00045229" w:rsidRPr="00713EA0" w:rsidRDefault="00045229" w:rsidP="00045229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Model of Communication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B52B41" w:rsidRPr="00713EA0" w:rsidRDefault="00B52B41" w:rsidP="00B52B41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27EFEF7F" wp14:editId="3AC3B1E8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Communication is </w:t>
            </w:r>
          </w:p>
          <w:p w:rsidR="00B52B41" w:rsidRPr="00713EA0" w:rsidRDefault="00B52B41" w:rsidP="00B52B4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represented clearly through</w:t>
            </w:r>
          </w:p>
          <w:p w:rsidR="00B52B41" w:rsidRPr="00713EA0" w:rsidRDefault="00B52B41" w:rsidP="00B52B4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writing (drawings may be </w:t>
            </w:r>
          </w:p>
          <w:p w:rsidR="00045229" w:rsidRPr="00713EA0" w:rsidRDefault="00B52B41" w:rsidP="00B52B41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present)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7305A6" w:rsidRPr="00713EA0" w:rsidRDefault="007305A6" w:rsidP="007305A6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3B7C98A">
                  <wp:extent cx="115570" cy="1282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Pr="00713EA0">
              <w:rPr>
                <w:sz w:val="18"/>
                <w:szCs w:val="18"/>
              </w:rPr>
              <w:t xml:space="preserve"> Communication is represented </w:t>
            </w:r>
          </w:p>
          <w:p w:rsidR="007305A6" w:rsidRPr="00713EA0" w:rsidRDefault="007305A6" w:rsidP="007305A6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through a combination of </w:t>
            </w:r>
          </w:p>
          <w:p w:rsidR="00A40F6A" w:rsidRPr="00713EA0" w:rsidRDefault="007305A6" w:rsidP="007305A6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writing, drawing, and dictating</w:t>
            </w:r>
          </w:p>
        </w:tc>
        <w:tc>
          <w:tcPr>
            <w:tcW w:w="2353" w:type="dxa"/>
            <w:shd w:val="clear" w:color="auto" w:fill="DEEAF6" w:themeFill="accent1" w:themeFillTint="33"/>
          </w:tcPr>
          <w:p w:rsidR="00551BD5" w:rsidRPr="00713EA0" w:rsidRDefault="007305A6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21F88DF3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Communication is dominated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by drawing and/or dictation </w:t>
            </w:r>
          </w:p>
          <w:p w:rsidR="00045229" w:rsidRPr="00713EA0" w:rsidRDefault="00551BD5" w:rsidP="00551BD5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with minimal writing</w:t>
            </w:r>
          </w:p>
        </w:tc>
        <w:tc>
          <w:tcPr>
            <w:tcW w:w="2507" w:type="dxa"/>
            <w:shd w:val="clear" w:color="auto" w:fill="DEEAF6" w:themeFill="accent1" w:themeFillTint="33"/>
          </w:tcPr>
          <w:p w:rsidR="00551BD5" w:rsidRPr="00713EA0" w:rsidRDefault="007305A6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270EE5A">
                  <wp:extent cx="115570" cy="1282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Communication consists of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drawing with no dictation or </w:t>
            </w:r>
          </w:p>
          <w:p w:rsidR="00045229" w:rsidRPr="00713EA0" w:rsidRDefault="00551BD5" w:rsidP="00551BD5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writing </w:t>
            </w:r>
          </w:p>
        </w:tc>
      </w:tr>
      <w:tr w:rsidR="00B52B41" w:rsidRPr="00045229" w:rsidTr="0009134E">
        <w:trPr>
          <w:cantSplit/>
          <w:trHeight w:val="1340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3B789FF">
                  <wp:extent cx="115570" cy="12827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Clearly </w:t>
            </w:r>
            <w:r w:rsidR="0033692F">
              <w:rPr>
                <w:sz w:val="18"/>
                <w:szCs w:val="18"/>
              </w:rPr>
              <w:t>focuses on the event throughout</w:t>
            </w:r>
            <w:r w:rsidR="0033692F">
              <w:rPr>
                <w:sz w:val="18"/>
                <w:szCs w:val="18"/>
              </w:rPr>
              <w:br/>
            </w:r>
            <w:r w:rsidR="0033692F" w:rsidRPr="00713EA0">
              <w:rPr>
                <w:noProof/>
                <w:sz w:val="18"/>
                <w:szCs w:val="18"/>
              </w:rPr>
              <w:drawing>
                <wp:inline distT="0" distB="0" distL="0" distR="0" wp14:anchorId="51D65FA7" wp14:editId="2820745E">
                  <wp:extent cx="115570" cy="1282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692F">
              <w:rPr>
                <w:sz w:val="18"/>
                <w:szCs w:val="18"/>
              </w:rPr>
              <w:t xml:space="preserve"> Clearly narrates more than one event</w:t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045229" w:rsidRPr="00713EA0" w:rsidRDefault="00551BD5" w:rsidP="0033692F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8267DB2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Adequately </w:t>
            </w:r>
            <w:r w:rsidR="0033692F">
              <w:rPr>
                <w:sz w:val="18"/>
                <w:szCs w:val="18"/>
              </w:rPr>
              <w:t>focuses on the event throughout</w:t>
            </w:r>
            <w:r w:rsidR="0033692F">
              <w:rPr>
                <w:sz w:val="18"/>
                <w:szCs w:val="18"/>
              </w:rPr>
              <w:br/>
            </w:r>
            <w:r w:rsidR="0033692F" w:rsidRPr="00713EA0">
              <w:rPr>
                <w:noProof/>
                <w:sz w:val="18"/>
                <w:szCs w:val="18"/>
              </w:rPr>
              <w:drawing>
                <wp:inline distT="0" distB="0" distL="0" distR="0" wp14:anchorId="51D65FA7" wp14:editId="2820745E">
                  <wp:extent cx="11557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692F">
              <w:rPr>
                <w:sz w:val="18"/>
                <w:szCs w:val="18"/>
              </w:rPr>
              <w:t xml:space="preserve"> Attempts to narrate a single event or several loosely linked events (may have minor flaws)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CF3942" w:rsidRPr="00713EA0" w:rsidRDefault="00551BD5" w:rsidP="00CF3942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ED0125A">
                  <wp:extent cx="115570" cy="1282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692F">
              <w:rPr>
                <w:sz w:val="18"/>
                <w:szCs w:val="18"/>
              </w:rPr>
              <w:t xml:space="preserve">  Somewhat focusses on the event or contains a minor drift</w:t>
            </w:r>
            <w:r w:rsidR="0033692F">
              <w:rPr>
                <w:sz w:val="18"/>
                <w:szCs w:val="18"/>
              </w:rPr>
              <w:br/>
            </w:r>
            <w:r w:rsidR="0033692F" w:rsidRPr="00713EA0">
              <w:rPr>
                <w:noProof/>
                <w:sz w:val="18"/>
                <w:szCs w:val="18"/>
              </w:rPr>
              <w:drawing>
                <wp:inline distT="0" distB="0" distL="0" distR="0" wp14:anchorId="51D65FA7" wp14:editId="2820745E">
                  <wp:extent cx="11557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692F">
              <w:rPr>
                <w:sz w:val="18"/>
                <w:szCs w:val="18"/>
              </w:rPr>
              <w:t xml:space="preserve">  Attempts to narrate a single event or several loosely linked events (may have minor flaws) </w:t>
            </w: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Pr="00713EA0" w:rsidRDefault="00551BD5" w:rsidP="00CF3942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6B67807">
                  <wp:extent cx="115570" cy="1282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Lacks </w:t>
            </w:r>
            <w:r w:rsidR="0033692F">
              <w:rPr>
                <w:sz w:val="18"/>
                <w:szCs w:val="18"/>
              </w:rPr>
              <w:t>a focus</w:t>
            </w:r>
            <w:r w:rsidR="0033692F">
              <w:rPr>
                <w:sz w:val="18"/>
                <w:szCs w:val="18"/>
              </w:rPr>
              <w:br/>
            </w:r>
            <w:r w:rsidR="0033692F" w:rsidRPr="00713EA0">
              <w:rPr>
                <w:noProof/>
                <w:sz w:val="18"/>
                <w:szCs w:val="18"/>
              </w:rPr>
              <w:drawing>
                <wp:inline distT="0" distB="0" distL="0" distR="0" wp14:anchorId="51D65FA7" wp14:editId="2820745E">
                  <wp:extent cx="115570" cy="1282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692F">
              <w:rPr>
                <w:sz w:val="18"/>
                <w:szCs w:val="18"/>
              </w:rPr>
              <w:t xml:space="preserve">  Fails to narrate a single event or several loosely linked events</w:t>
            </w:r>
          </w:p>
        </w:tc>
      </w:tr>
      <w:tr w:rsidR="00B52B41" w:rsidRPr="00045229" w:rsidTr="0009134E">
        <w:trPr>
          <w:cantSplit/>
          <w:trHeight w:val="120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29F6796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="0033692F">
              <w:rPr>
                <w:sz w:val="18"/>
                <w:szCs w:val="18"/>
              </w:rPr>
              <w:t>Uses temporal words to signal event order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="00045229" w:rsidRPr="00713EA0" w:rsidRDefault="00551BD5" w:rsidP="0033692F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777E6EF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="0033692F">
              <w:rPr>
                <w:sz w:val="18"/>
                <w:szCs w:val="18"/>
              </w:rPr>
              <w:t>Tells about the events in the order in which they occur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583293D8">
                  <wp:extent cx="115570" cy="1282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="0033692F">
              <w:rPr>
                <w:sz w:val="18"/>
                <w:szCs w:val="18"/>
              </w:rPr>
              <w:t>Events are present but not in the order of which they occur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Pr="00713EA0" w:rsidRDefault="00551BD5" w:rsidP="0033692F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C3ED3F1">
                  <wp:extent cx="115570" cy="12827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="0033692F">
              <w:rPr>
                <w:sz w:val="18"/>
                <w:szCs w:val="18"/>
              </w:rPr>
              <w:t>No events are present</w:t>
            </w:r>
          </w:p>
        </w:tc>
      </w:tr>
      <w:tr w:rsidR="00B52B41" w:rsidRPr="00045229" w:rsidTr="000551DE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388" w:type="dxa"/>
            <w:shd w:val="clear" w:color="auto" w:fill="FFFF00"/>
          </w:tcPr>
          <w:p w:rsidR="00551BD5" w:rsidRPr="00713EA0" w:rsidRDefault="00713EA0" w:rsidP="00CF39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E11882C">
                  <wp:extent cx="115570" cy="1282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3692F">
              <w:rPr>
                <w:sz w:val="18"/>
                <w:szCs w:val="18"/>
              </w:rPr>
              <w:t>Includes details to describe a reaction to what happened</w:t>
            </w:r>
          </w:p>
          <w:p w:rsidR="00551BD5" w:rsidRPr="00713EA0" w:rsidRDefault="00551BD5" w:rsidP="00713EA0">
            <w:pPr>
              <w:rPr>
                <w:sz w:val="18"/>
                <w:szCs w:val="18"/>
              </w:rPr>
            </w:pP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00"/>
          </w:tcPr>
          <w:p w:rsidR="00713EA0" w:rsidRPr="00713EA0" w:rsidRDefault="00713EA0" w:rsidP="00CF39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E9EBF6">
                  <wp:extent cx="115570" cy="1282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3692F">
              <w:rPr>
                <w:sz w:val="18"/>
                <w:szCs w:val="18"/>
              </w:rPr>
              <w:t>Provides a reaction to what happened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045229" w:rsidRPr="00713EA0" w:rsidRDefault="00713EA0" w:rsidP="0033692F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A76E30">
                  <wp:extent cx="115570" cy="12827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3692F">
              <w:rPr>
                <w:sz w:val="18"/>
                <w:szCs w:val="18"/>
              </w:rPr>
              <w:t>Provides an inappropriate or confusing reaction to what happened</w:t>
            </w:r>
          </w:p>
        </w:tc>
        <w:tc>
          <w:tcPr>
            <w:tcW w:w="2507" w:type="dxa"/>
            <w:shd w:val="clear" w:color="auto" w:fill="FFFF00"/>
          </w:tcPr>
          <w:p w:rsidR="00045229" w:rsidRPr="00713EA0" w:rsidRDefault="00713EA0" w:rsidP="0033692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E08DD85">
                  <wp:extent cx="115570" cy="12827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3692F">
              <w:rPr>
                <w:sz w:val="18"/>
                <w:szCs w:val="18"/>
              </w:rPr>
              <w:t>Provides no reaction to what happened</w:t>
            </w:r>
          </w:p>
        </w:tc>
      </w:tr>
      <w:tr w:rsidR="00B52B41" w:rsidRPr="00045229" w:rsidTr="000551DE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388" w:type="dxa"/>
            <w:shd w:val="clear" w:color="auto" w:fill="FFFF00"/>
          </w:tcPr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CB07D1">
                  <wp:extent cx="115570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 xml:space="preserve">Effective use of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vocabulary/language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appropriate to </w:t>
            </w:r>
          </w:p>
          <w:p w:rsidR="00045229" w:rsidRDefault="00551BD5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communication task </w:t>
            </w:r>
            <w:r w:rsidR="0009134E">
              <w:rPr>
                <w:sz w:val="18"/>
                <w:szCs w:val="18"/>
              </w:rPr>
              <w:br/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C71E93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Adequate use of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vocabulary/language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appropriate to communication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task 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226AA0D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Some use of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vocabulary/language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appropriate to communication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task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E0E0E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>Vague, unclear, confusing, or</w:t>
            </w:r>
            <w:r w:rsidR="000551DE">
              <w:rPr>
                <w:sz w:val="18"/>
                <w:szCs w:val="18"/>
              </w:rPr>
              <w:t xml:space="preserve"> </w:t>
            </w:r>
            <w:r w:rsidRPr="00713EA0">
              <w:rPr>
                <w:sz w:val="18"/>
                <w:szCs w:val="18"/>
              </w:rPr>
              <w:t xml:space="preserve">no vocabulary/language is </w:t>
            </w:r>
          </w:p>
          <w:p w:rsidR="00045229" w:rsidRPr="00713EA0" w:rsidRDefault="002831C9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13EA0" w:rsidRPr="00713EA0">
              <w:rPr>
                <w:sz w:val="18"/>
                <w:szCs w:val="18"/>
              </w:rPr>
              <w:t>sed</w:t>
            </w:r>
            <w:r w:rsidR="000551DE">
              <w:rPr>
                <w:sz w:val="18"/>
                <w:szCs w:val="18"/>
              </w:rPr>
              <w:br/>
            </w:r>
            <w:r w:rsidR="000551DE">
              <w:rPr>
                <w:sz w:val="18"/>
                <w:szCs w:val="18"/>
              </w:rPr>
              <w:br/>
            </w:r>
          </w:p>
        </w:tc>
      </w:tr>
      <w:tr w:rsidR="00B52B41" w:rsidRPr="00045229" w:rsidTr="0009134E">
        <w:trPr>
          <w:cantSplit/>
          <w:trHeight w:val="4220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Conventions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5E24E73">
                  <wp:extent cx="115570" cy="128270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51BD5" w:rsidRPr="00713EA0">
              <w:rPr>
                <w:sz w:val="18"/>
                <w:szCs w:val="18"/>
              </w:rPr>
              <w:t xml:space="preserve">Prints all upper and </w:t>
            </w:r>
          </w:p>
          <w:p w:rsidR="00A454A7" w:rsidRDefault="00A454A7" w:rsidP="0055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lowercase letters correctly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Demonstrates mastery of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proper spacing between all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words and word placement </w:t>
            </w:r>
            <w:r w:rsidR="0009134E">
              <w:rPr>
                <w:sz w:val="18"/>
                <w:szCs w:val="18"/>
              </w:rPr>
              <w:t>on lines</w:t>
            </w:r>
          </w:p>
          <w:p w:rsidR="00713EA0" w:rsidRPr="00713EA0" w:rsidRDefault="007307E6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B338922" wp14:editId="3320BCF6">
                  <wp:extent cx="115570" cy="128270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Capitalizes first word in a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sentence and the pronoun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A454A7" w:rsidRPr="00A454A7" w:rsidRDefault="00CF3942" w:rsidP="00A454A7">
            <w:pPr>
              <w:rPr>
                <w:sz w:val="18"/>
                <w:szCs w:val="18"/>
              </w:rPr>
            </w:pPr>
            <w:r>
              <w:pict>
                <v:shape id="_x0000_i1026" type="#_x0000_t75" style="width:9.5pt;height:10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Uses end punctuation </w:t>
            </w:r>
            <w:r w:rsidR="00A454A7">
              <w:rPr>
                <w:sz w:val="18"/>
                <w:szCs w:val="18"/>
              </w:rPr>
              <w:br/>
            </w:r>
            <w:r w:rsidR="00A454A7" w:rsidRPr="00A454A7">
              <w:rPr>
                <w:sz w:val="18"/>
                <w:szCs w:val="18"/>
              </w:rPr>
              <w:t xml:space="preserve">Writes letters for most </w:t>
            </w:r>
          </w:p>
          <w:p w:rsidR="00A454A7" w:rsidRPr="00A454A7" w:rsidRDefault="00A454A7" w:rsidP="00A454A7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 xml:space="preserve">consonant and short-vowel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>sounds</w:t>
            </w:r>
          </w:p>
          <w:p w:rsidR="00713EA0" w:rsidRPr="00713EA0" w:rsidRDefault="00A454A7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B3C2186" wp14:editId="7CDF0FDB">
                  <wp:extent cx="133350" cy="1333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134E"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Writes letters for most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713EA0" w:rsidRPr="00713EA0" w:rsidRDefault="00A454A7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4704045" wp14:editId="315E4659">
                  <wp:extent cx="115570" cy="128270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Spells simple words </w:t>
            </w:r>
          </w:p>
          <w:p w:rsidR="00713EA0" w:rsidRPr="00713EA0" w:rsidRDefault="00A454A7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13EA0"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 xml:space="preserve">Prints many upper and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lowercase letters correctly</w:t>
            </w:r>
          </w:p>
          <w:p w:rsidR="0009134E" w:rsidRDefault="00CF3942" w:rsidP="0009134E">
            <w:pPr>
              <w:rPr>
                <w:sz w:val="18"/>
                <w:szCs w:val="18"/>
              </w:rPr>
            </w:pPr>
            <w:r>
              <w:pict>
                <v:shape id="_x0000_i1027" type="#_x0000_t75" style="width:9.5pt;height:10pt;visibility:visible;mso-wrap-style:square" o:bullet="t">
                  <v:imagedata r:id="rId8" o:title=""/>
                </v:shape>
              </w:pict>
            </w:r>
            <w:r w:rsidR="00713EA0"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>Demonstrates proficiency of proper spacing between most words and word placement on lines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796198C" wp14:editId="045F0188">
                  <wp:extent cx="115570" cy="12827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Capitalizes first word in a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sentence and the pronoun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6B4A71">
              <w:rPr>
                <w:noProof/>
              </w:rPr>
              <w:drawing>
                <wp:inline distT="0" distB="0" distL="0" distR="0" wp14:anchorId="16FACE75" wp14:editId="2ECF0A43">
                  <wp:extent cx="119380" cy="127000"/>
                  <wp:effectExtent l="0" t="0" r="0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Uses end punctuation </w:t>
            </w:r>
            <w:r>
              <w:rPr>
                <w:sz w:val="18"/>
                <w:szCs w:val="18"/>
              </w:rPr>
              <w:br/>
            </w:r>
            <w:r w:rsidRPr="00A454A7">
              <w:rPr>
                <w:sz w:val="18"/>
                <w:szCs w:val="18"/>
              </w:rPr>
              <w:t xml:space="preserve">Writes letters for most 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BCA6093" wp14:editId="2DE7BAA6">
                  <wp:extent cx="133350" cy="1333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Writes letters for most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DF04494" wp14:editId="7583A62C">
                  <wp:extent cx="115570" cy="128270"/>
                  <wp:effectExtent l="0" t="0" r="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Spells simple words </w:t>
            </w:r>
          </w:p>
          <w:p w:rsidR="00045229" w:rsidRDefault="0009134E" w:rsidP="0009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</w:p>
          <w:p w:rsidR="00A454A7" w:rsidRDefault="00A454A7" w:rsidP="00713EA0">
            <w:pPr>
              <w:rPr>
                <w:sz w:val="18"/>
                <w:szCs w:val="18"/>
              </w:rPr>
            </w:pPr>
          </w:p>
          <w:p w:rsidR="007307E6" w:rsidRPr="00713EA0" w:rsidRDefault="007307E6" w:rsidP="00713EA0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7307E6" w:rsidRDefault="00CF3942" w:rsidP="007307E6">
            <w:pPr>
              <w:rPr>
                <w:sz w:val="18"/>
                <w:szCs w:val="18"/>
              </w:rPr>
            </w:pPr>
            <w:r>
              <w:pict>
                <v:shape id="_x0000_i1028" type="#_x0000_t75" style="width:9.5pt;height:10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Prints some upper and lowercase letters correctly</w:t>
            </w:r>
          </w:p>
          <w:p w:rsidR="0009134E" w:rsidRPr="00713EA0" w:rsidRDefault="007307E6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Demonstrates some proficiency of proper spacing between most words and word placement on line</w:t>
            </w:r>
            <w:r w:rsidR="0009134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br/>
            </w:r>
            <w:r w:rsidR="0009134E">
              <w:rPr>
                <w:noProof/>
                <w:sz w:val="18"/>
                <w:szCs w:val="18"/>
              </w:rPr>
              <w:drawing>
                <wp:inline distT="0" distB="0" distL="0" distR="0" wp14:anchorId="5A3091E0" wp14:editId="14592C39">
                  <wp:extent cx="115570" cy="128270"/>
                  <wp:effectExtent l="0" t="0" r="0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134E">
              <w:rPr>
                <w:sz w:val="18"/>
                <w:szCs w:val="18"/>
              </w:rPr>
              <w:t xml:space="preserve">  </w:t>
            </w:r>
            <w:r w:rsidR="0009134E" w:rsidRPr="00713EA0">
              <w:rPr>
                <w:sz w:val="18"/>
                <w:szCs w:val="18"/>
              </w:rPr>
              <w:t xml:space="preserve">Capitalizes first word in a sentence and the pronoun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6B4A71">
              <w:rPr>
                <w:noProof/>
              </w:rPr>
              <w:drawing>
                <wp:inline distT="0" distB="0" distL="0" distR="0" wp14:anchorId="022F1B90" wp14:editId="64411EA7">
                  <wp:extent cx="119380" cy="127000"/>
                  <wp:effectExtent l="0" t="0" r="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Uses end punctuation </w:t>
            </w:r>
            <w:r>
              <w:rPr>
                <w:sz w:val="18"/>
                <w:szCs w:val="18"/>
              </w:rPr>
              <w:br/>
            </w:r>
            <w:r w:rsidRPr="00A454A7">
              <w:rPr>
                <w:sz w:val="18"/>
                <w:szCs w:val="18"/>
              </w:rPr>
              <w:t xml:space="preserve">Writes letters for most 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B21EA35" wp14:editId="3F22CD51">
                  <wp:extent cx="133350" cy="1333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Writes letters for most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0C252D0" wp14:editId="49EFD41F">
                  <wp:extent cx="115570" cy="128270"/>
                  <wp:effectExtent l="0" t="0" r="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Spells simple words </w:t>
            </w:r>
          </w:p>
          <w:p w:rsidR="007307E6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</w:p>
          <w:p w:rsidR="00045229" w:rsidRPr="00713EA0" w:rsidRDefault="00045229" w:rsidP="007307E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E2EFD9" w:themeFill="accent6" w:themeFillTint="33"/>
          </w:tcPr>
          <w:p w:rsidR="00A454A7" w:rsidRPr="00713EA0" w:rsidRDefault="007307E6" w:rsidP="00A454A7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A454A7" w:rsidRPr="00713EA0">
              <w:rPr>
                <w:sz w:val="18"/>
                <w:szCs w:val="18"/>
              </w:rPr>
              <w:t xml:space="preserve">Prints all upper and </w:t>
            </w:r>
          </w:p>
          <w:p w:rsidR="00A454A7" w:rsidRDefault="00A454A7" w:rsidP="00A45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lowercase letters correctly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Demonstrates mastery of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proper spacing between all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words and word placement </w:t>
            </w:r>
            <w:r w:rsidR="0009134E">
              <w:rPr>
                <w:sz w:val="18"/>
                <w:szCs w:val="18"/>
              </w:rPr>
              <w:t>on lines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F6AFB3" wp14:editId="57BF1B86">
                  <wp:extent cx="115570" cy="128270"/>
                  <wp:effectExtent l="0" t="0" r="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Capitalizes first word in a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sentence and the pronoun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98FD80B" wp14:editId="7E5FFB34">
                  <wp:extent cx="115570" cy="128270"/>
                  <wp:effectExtent l="0" t="0" r="0" b="508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Uses end punctuation </w:t>
            </w:r>
          </w:p>
          <w:p w:rsidR="00A454A7" w:rsidRPr="00713EA0" w:rsidRDefault="0009134E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5F04F9">
                  <wp:extent cx="133350" cy="1333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454A7" w:rsidRPr="00713EA0">
              <w:rPr>
                <w:sz w:val="18"/>
                <w:szCs w:val="18"/>
              </w:rPr>
              <w:t xml:space="preserve">Writes letters for most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A454A7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E53A688" wp14:editId="4A28A09F">
                  <wp:extent cx="133350" cy="1333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Writes letters for most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A6DF36" wp14:editId="03CDE03B">
                  <wp:extent cx="115570" cy="128270"/>
                  <wp:effectExtent l="0" t="0" r="0" b="508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Spells simple words </w:t>
            </w:r>
          </w:p>
          <w:p w:rsidR="00A454A7" w:rsidRPr="007307E6" w:rsidRDefault="0009134E" w:rsidP="0009134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045229" w:rsidRDefault="00045229"/>
    <w:p w:rsidR="00023717" w:rsidRDefault="00023717"/>
    <w:p w:rsidR="00023717" w:rsidRDefault="00023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299"/>
        <w:gridCol w:w="2114"/>
        <w:gridCol w:w="1795"/>
      </w:tblGrid>
      <w:tr w:rsidR="00023717" w:rsidTr="00023717">
        <w:tc>
          <w:tcPr>
            <w:tcW w:w="2147" w:type="dxa"/>
            <w:tcBorders>
              <w:top w:val="nil"/>
              <w:left w:val="nil"/>
            </w:tcBorders>
          </w:tcPr>
          <w:p w:rsidR="00023717" w:rsidRDefault="00023717"/>
        </w:tc>
        <w:tc>
          <w:tcPr>
            <w:tcW w:w="3299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2114" w:type="dxa"/>
          </w:tcPr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  <w:tc>
          <w:tcPr>
            <w:tcW w:w="1795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Level of Adult Support</w:t>
            </w:r>
          </w:p>
        </w:tc>
      </w:tr>
      <w:tr w:rsidR="00023717" w:rsidTr="00023717">
        <w:tc>
          <w:tcPr>
            <w:tcW w:w="2147" w:type="dxa"/>
          </w:tcPr>
          <w:p w:rsidR="00023717" w:rsidRP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Pr="00023717" w:rsidRDefault="00631E69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23518871">
                  <wp:extent cx="115570" cy="128270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7EE0B295">
                  <wp:extent cx="115570" cy="128270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4B9B7FAA">
                  <wp:extent cx="115570" cy="128270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lastRenderedPageBreak/>
              <w:t>Language and Vocabulary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</w:tbl>
    <w:p w:rsidR="00023717" w:rsidRDefault="00023717"/>
    <w:sectPr w:rsidR="00023717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0" w:rsidRDefault="00713EA0" w:rsidP="00713EA0">
      <w:pPr>
        <w:spacing w:after="0" w:line="240" w:lineRule="auto"/>
      </w:pPr>
      <w:r>
        <w:separator/>
      </w:r>
    </w:p>
  </w:endnote>
  <w:end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0" w:rsidRDefault="00713EA0" w:rsidP="00713EA0">
      <w:pPr>
        <w:spacing w:after="0" w:line="240" w:lineRule="auto"/>
      </w:pPr>
      <w:r>
        <w:separator/>
      </w:r>
    </w:p>
  </w:footnote>
  <w:foot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</w:t>
    </w:r>
    <w:r w:rsidRPr="000551DE">
      <w:rPr>
        <w:b/>
        <w:sz w:val="24"/>
        <w:szCs w:val="24"/>
      </w:rPr>
      <w:t xml:space="preserve">Teacher Checklist:  Grade K </w:t>
    </w:r>
    <w:r w:rsidR="0033692F">
      <w:rPr>
        <w:b/>
        <w:sz w:val="24"/>
        <w:szCs w:val="24"/>
      </w:rPr>
      <w:t>Narrative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" o:spid="_x0000_i1026" type="#_x0000_t75" style="width:9.5pt;height:10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23717"/>
    <w:rsid w:val="00045229"/>
    <w:rsid w:val="000551DE"/>
    <w:rsid w:val="0009134E"/>
    <w:rsid w:val="001D5A25"/>
    <w:rsid w:val="002831C9"/>
    <w:rsid w:val="0033692F"/>
    <w:rsid w:val="00551BD5"/>
    <w:rsid w:val="00631E69"/>
    <w:rsid w:val="00713EA0"/>
    <w:rsid w:val="007305A6"/>
    <w:rsid w:val="007307E6"/>
    <w:rsid w:val="00A40F6A"/>
    <w:rsid w:val="00A454A7"/>
    <w:rsid w:val="00A8429C"/>
    <w:rsid w:val="00B52B41"/>
    <w:rsid w:val="00BD573E"/>
    <w:rsid w:val="00C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1789E-5D53-4467-87C2-683553F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2</cp:revision>
  <cp:lastPrinted>2014-11-24T20:19:00Z</cp:lastPrinted>
  <dcterms:created xsi:type="dcterms:W3CDTF">2014-11-26T18:40:00Z</dcterms:created>
  <dcterms:modified xsi:type="dcterms:W3CDTF">2014-11-26T18:40:00Z</dcterms:modified>
</cp:coreProperties>
</file>