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C" w:rsidRDefault="002571EC">
      <w:bookmarkStart w:id="0" w:name="_GoBack"/>
      <w:bookmarkEnd w:id="0"/>
    </w:p>
    <w:tbl>
      <w:tblPr>
        <w:tblStyle w:val="TableGrid"/>
        <w:tblW w:w="10573" w:type="dxa"/>
        <w:tblInd w:w="-360" w:type="dxa"/>
        <w:tblLook w:val="04A0" w:firstRow="1" w:lastRow="0" w:firstColumn="1" w:lastColumn="0" w:noHBand="0" w:noVBand="1"/>
      </w:tblPr>
      <w:tblGrid>
        <w:gridCol w:w="674"/>
        <w:gridCol w:w="2488"/>
        <w:gridCol w:w="2531"/>
        <w:gridCol w:w="2363"/>
        <w:gridCol w:w="2517"/>
      </w:tblGrid>
      <w:tr w:rsidR="00B52B41" w:rsidRPr="00045229" w:rsidTr="008B5FFD">
        <w:trPr>
          <w:trHeight w:val="719"/>
        </w:trPr>
        <w:tc>
          <w:tcPr>
            <w:tcW w:w="674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5019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8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8B5FFD">
        <w:trPr>
          <w:trHeight w:val="602"/>
        </w:trPr>
        <w:tc>
          <w:tcPr>
            <w:tcW w:w="674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488" w:type="dxa"/>
          </w:tcPr>
          <w:p w:rsidR="00045229" w:rsidRPr="00045229" w:rsidRDefault="00045229" w:rsidP="00766D62">
            <w:pPr>
              <w:spacing w:after="160" w:line="259" w:lineRule="auto"/>
            </w:pPr>
            <w:r w:rsidRPr="00045229">
              <w:t xml:space="preserve">Thorough </w:t>
            </w:r>
            <w:r w:rsidR="00766D62"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53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6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1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8B5FFD">
        <w:trPr>
          <w:cantSplit/>
          <w:trHeight w:val="1394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CD42E1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5F069C" w:rsidRDefault="00110102" w:rsidP="005F069C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Clearly states opinion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110102" w:rsidP="005F069C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Purposefully focused 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2A2D67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>Strongly maintained t</w:t>
            </w:r>
            <w:r w:rsidRPr="005F069C">
              <w:rPr>
                <w:sz w:val="18"/>
                <w:szCs w:val="18"/>
              </w:rPr>
              <w:t>hroughout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 </w:t>
            </w:r>
            <w:r w:rsidR="002A2D67"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2D67">
              <w:rPr>
                <w:sz w:val="18"/>
                <w:szCs w:val="18"/>
              </w:rPr>
              <w:t xml:space="preserve">  Clearly provides context for the opinion</w:t>
            </w: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045229" w:rsidRPr="00713EA0" w:rsidRDefault="00551BD5" w:rsidP="002A2D67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shd w:val="clear" w:color="auto" w:fill="FFF2CC" w:themeFill="accent4" w:themeFillTint="33"/>
          </w:tcPr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64ABA" w:rsidRPr="000700ED">
              <w:rPr>
                <w:sz w:val="18"/>
                <w:szCs w:val="18"/>
              </w:rPr>
              <w:t>Adequately states opinion</w:t>
            </w:r>
          </w:p>
          <w:p w:rsidR="000700ED" w:rsidRPr="000700ED" w:rsidRDefault="00C64ABA" w:rsidP="000700ED">
            <w:pPr>
              <w:pStyle w:val="ListParagraph"/>
              <w:ind w:right="113"/>
              <w:rPr>
                <w:sz w:val="18"/>
                <w:szCs w:val="18"/>
              </w:rPr>
            </w:pPr>
            <w:r w:rsidRPr="000700ED">
              <w:rPr>
                <w:sz w:val="18"/>
                <w:szCs w:val="18"/>
              </w:rPr>
              <w:t xml:space="preserve"> </w:t>
            </w:r>
          </w:p>
          <w:p w:rsidR="007F597C" w:rsidRDefault="007F597C" w:rsidP="000700ED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0700ED">
            <w:pPr>
              <w:ind w:right="113"/>
              <w:rPr>
                <w:sz w:val="18"/>
                <w:szCs w:val="18"/>
              </w:rPr>
            </w:pPr>
          </w:p>
          <w:p w:rsidR="00045229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0700ED">
              <w:rPr>
                <w:sz w:val="18"/>
                <w:szCs w:val="18"/>
              </w:rPr>
              <w:t xml:space="preserve">Generally focused </w:t>
            </w:r>
          </w:p>
          <w:p w:rsid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69C">
              <w:rPr>
                <w:sz w:val="18"/>
                <w:szCs w:val="18"/>
              </w:rPr>
              <w:t xml:space="preserve"> Generally maintained (some loosely related material may be present</w:t>
            </w:r>
            <w:r w:rsidR="002A2D67">
              <w:rPr>
                <w:sz w:val="18"/>
                <w:szCs w:val="18"/>
              </w:rPr>
              <w:t xml:space="preserve"> </w:t>
            </w:r>
            <w:r w:rsidRPr="005F069C">
              <w:rPr>
                <w:sz w:val="18"/>
                <w:szCs w:val="18"/>
              </w:rPr>
              <w:t>)</w:t>
            </w:r>
          </w:p>
          <w:p w:rsidR="005F069C" w:rsidRDefault="005F069C" w:rsidP="00C64ABA">
            <w:pPr>
              <w:ind w:right="113"/>
              <w:rPr>
                <w:sz w:val="18"/>
                <w:szCs w:val="18"/>
              </w:rPr>
            </w:pPr>
          </w:p>
          <w:p w:rsidR="002A2D67" w:rsidRPr="00713EA0" w:rsidRDefault="002A2D67" w:rsidP="00C64ABA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Adequately provide context for the opinion</w:t>
            </w:r>
          </w:p>
        </w:tc>
        <w:tc>
          <w:tcPr>
            <w:tcW w:w="2363" w:type="dxa"/>
            <w:shd w:val="clear" w:color="auto" w:fill="FFF2CC" w:themeFill="accent4" w:themeFillTint="33"/>
          </w:tcPr>
          <w:p w:rsidR="005F069C" w:rsidRDefault="006E151D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6" type="#_x0000_t75" style="width:9pt;height:9.7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C64ABA" w:rsidRPr="005F069C">
              <w:rPr>
                <w:sz w:val="18"/>
                <w:szCs w:val="18"/>
              </w:rPr>
              <w:t>Somewhat unclear opinion</w:t>
            </w:r>
          </w:p>
          <w:p w:rsidR="007F597C" w:rsidRPr="005F069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3A8A7349" wp14:editId="6C758657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5F069C">
              <w:rPr>
                <w:sz w:val="18"/>
                <w:szCs w:val="18"/>
              </w:rPr>
              <w:t>Somewhat unfocused or</w:t>
            </w:r>
            <w:r>
              <w:rPr>
                <w:sz w:val="18"/>
                <w:szCs w:val="18"/>
              </w:rPr>
              <w:t xml:space="preserve"> </w:t>
            </w:r>
            <w:r w:rsidRPr="005F069C">
              <w:rPr>
                <w:sz w:val="18"/>
                <w:szCs w:val="18"/>
              </w:rPr>
              <w:t>minor drift in focus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45229" w:rsidRDefault="00110102" w:rsidP="005F069C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Somewhat or </w:t>
            </w:r>
            <w:r w:rsidR="005F069C">
              <w:rPr>
                <w:sz w:val="18"/>
                <w:szCs w:val="18"/>
              </w:rPr>
              <w:t>i</w:t>
            </w:r>
            <w:r w:rsidR="005F069C" w:rsidRPr="005F069C">
              <w:rPr>
                <w:sz w:val="18"/>
                <w:szCs w:val="18"/>
              </w:rPr>
              <w:t>nsufficiently maintained (some extraneous material</w:t>
            </w:r>
            <w:r w:rsidR="005F069C">
              <w:rPr>
                <w:sz w:val="18"/>
                <w:szCs w:val="18"/>
              </w:rPr>
              <w:t>)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2A2D67" w:rsidRPr="00713EA0" w:rsidRDefault="002A2D67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Some context is provided for the opinion</w:t>
            </w:r>
          </w:p>
        </w:tc>
        <w:tc>
          <w:tcPr>
            <w:tcW w:w="2517" w:type="dxa"/>
            <w:shd w:val="clear" w:color="auto" w:fill="FFF2CC" w:themeFill="accent4" w:themeFillTint="33"/>
          </w:tcPr>
          <w:p w:rsidR="007F597C" w:rsidRDefault="00110102" w:rsidP="007F597C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 xml:space="preserve">May be loosely related to purpose </w:t>
            </w:r>
            <w:r w:rsidR="007F597C">
              <w:rPr>
                <w:b/>
                <w:bCs/>
                <w:sz w:val="18"/>
                <w:szCs w:val="18"/>
              </w:rPr>
              <w:t xml:space="preserve">or </w:t>
            </w:r>
            <w:r w:rsidR="007F597C">
              <w:rPr>
                <w:sz w:val="18"/>
                <w:szCs w:val="18"/>
              </w:rPr>
              <w:t xml:space="preserve">confusing </w:t>
            </w:r>
            <w:r w:rsidR="007F597C">
              <w:rPr>
                <w:b/>
                <w:bCs/>
                <w:sz w:val="18"/>
                <w:szCs w:val="18"/>
              </w:rPr>
              <w:t xml:space="preserve">or </w:t>
            </w:r>
            <w:r w:rsidR="007F597C">
              <w:rPr>
                <w:sz w:val="18"/>
                <w:szCs w:val="18"/>
              </w:rPr>
              <w:t xml:space="preserve">ambiguous </w:t>
            </w:r>
            <w:r w:rsidR="007F597C">
              <w:rPr>
                <w:b/>
                <w:bCs/>
                <w:sz w:val="18"/>
                <w:szCs w:val="18"/>
              </w:rPr>
              <w:t xml:space="preserve">or </w:t>
            </w:r>
            <w:r w:rsidR="007F597C">
              <w:rPr>
                <w:sz w:val="18"/>
                <w:szCs w:val="18"/>
              </w:rPr>
              <w:t xml:space="preserve">lacks opinion 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6E151D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7" type="#_x0000_t75" style="width:9pt;height:9.7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Major drift in or lacks focus 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045229" w:rsidRDefault="00110102" w:rsidP="0004522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5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Too brief to be maintained</w:t>
            </w:r>
          </w:p>
          <w:p w:rsidR="00355B51" w:rsidRDefault="00355B51" w:rsidP="00045229">
            <w:pPr>
              <w:spacing w:after="160" w:line="259" w:lineRule="auto"/>
              <w:rPr>
                <w:sz w:val="18"/>
                <w:szCs w:val="18"/>
              </w:rPr>
            </w:pPr>
          </w:p>
          <w:p w:rsidR="002A2D67" w:rsidRPr="00713EA0" w:rsidRDefault="002A2D67" w:rsidP="00045229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Insufficient or lacks context for the opinion</w:t>
            </w:r>
          </w:p>
        </w:tc>
      </w:tr>
      <w:tr w:rsidR="00B52B41" w:rsidRPr="00045229" w:rsidTr="008B5FFD">
        <w:trPr>
          <w:cantSplit/>
          <w:trHeight w:val="1385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D82E9F">
              <w:rPr>
                <w:sz w:val="18"/>
                <w:szCs w:val="18"/>
              </w:rPr>
              <w:t>Clearly and e</w:t>
            </w:r>
            <w:r w:rsidR="005F069C" w:rsidRPr="005F069C">
              <w:rPr>
                <w:sz w:val="18"/>
                <w:szCs w:val="18"/>
              </w:rPr>
              <w:t xml:space="preserve">ffectively introduces the </w:t>
            </w:r>
            <w:r w:rsidR="007F597C">
              <w:rPr>
                <w:sz w:val="18"/>
                <w:szCs w:val="18"/>
              </w:rPr>
              <w:t xml:space="preserve">topic or text </w:t>
            </w:r>
            <w:r w:rsidR="005F069C" w:rsidRPr="005F069C">
              <w:rPr>
                <w:sz w:val="18"/>
                <w:szCs w:val="18"/>
              </w:rPr>
              <w:t xml:space="preserve">with attention to audience and </w:t>
            </w:r>
            <w:r w:rsidR="005F069C">
              <w:rPr>
                <w:sz w:val="18"/>
                <w:szCs w:val="18"/>
              </w:rPr>
              <w:t>purpose</w:t>
            </w:r>
          </w:p>
          <w:p w:rsidR="002A2D67" w:rsidRDefault="002A2D67" w:rsidP="005F069C">
            <w:pPr>
              <w:rPr>
                <w:sz w:val="18"/>
                <w:szCs w:val="18"/>
              </w:rPr>
            </w:pPr>
          </w:p>
          <w:p w:rsidR="007F597C" w:rsidRDefault="006E151D" w:rsidP="007F597C">
            <w:pPr>
              <w:rPr>
                <w:sz w:val="18"/>
                <w:szCs w:val="18"/>
              </w:rPr>
            </w:pPr>
            <w:r>
              <w:pict>
                <v:shape id="_x0000_i1028" type="#_x0000_t75" style="width:9pt;height:9.75pt;visibility:visible;mso-wrap-style:square">
                  <v:imagedata r:id="rId8" o:title=""/>
                </v:shape>
              </w:pict>
            </w:r>
            <w:r w:rsidR="00006A85"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 xml:space="preserve">Logically groups ideas from beginning to end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8745BC" w:rsidRDefault="007F597C" w:rsidP="008745BC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0652EC1" wp14:editId="44BF58A9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8745BC">
              <w:rPr>
                <w:sz w:val="18"/>
                <w:szCs w:val="18"/>
              </w:rPr>
              <w:t xml:space="preserve">Logical progression of ideas from beginning to end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006A85" w:rsidRPr="00006A85" w:rsidRDefault="00006A85" w:rsidP="00006A85">
            <w:pPr>
              <w:rPr>
                <w:sz w:val="18"/>
                <w:szCs w:val="18"/>
              </w:rPr>
            </w:pPr>
          </w:p>
          <w:p w:rsidR="00006A85" w:rsidRPr="00006A85" w:rsidRDefault="00006A85" w:rsidP="00006A85">
            <w:pPr>
              <w:pStyle w:val="ListParagraph"/>
              <w:rPr>
                <w:sz w:val="18"/>
                <w:szCs w:val="18"/>
              </w:rPr>
            </w:pPr>
          </w:p>
          <w:p w:rsidR="008745BC" w:rsidRDefault="00BB187C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717989E9" wp14:editId="5EAC97A5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</w:t>
            </w:r>
            <w:r w:rsidR="008745BC">
              <w:rPr>
                <w:sz w:val="18"/>
                <w:szCs w:val="18"/>
              </w:rPr>
              <w:t xml:space="preserve">Effectively uses a variety of linking words and phrases to connect opinion and reasons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7F597C" w:rsidRDefault="00BB187C" w:rsidP="007F597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64285DC5" wp14:editId="7BA22900">
                  <wp:extent cx="116840" cy="1314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 xml:space="preserve">Effective concluding statement/section is related to the task and addresses audience and purpose </w:t>
            </w:r>
          </w:p>
          <w:p w:rsidR="00045229" w:rsidRPr="00713EA0" w:rsidRDefault="00045229" w:rsidP="00302BEF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FFF2CC" w:themeFill="accent4" w:themeFillTint="33"/>
          </w:tcPr>
          <w:p w:rsidR="007F597C" w:rsidRDefault="00110102" w:rsidP="007F597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 xml:space="preserve">Adequately introduces the topic or text with attention to audience and purpose </w:t>
            </w: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8745BC" w:rsidRDefault="006E151D" w:rsidP="008745BC">
            <w:pPr>
              <w:rPr>
                <w:sz w:val="18"/>
                <w:szCs w:val="18"/>
              </w:rPr>
            </w:pPr>
            <w:r>
              <w:pict>
                <v:shape id="_x0000_i1029" type="#_x0000_t75" style="width:9pt;height:9.75pt;visibility:visible;mso-wrap-style:square">
                  <v:imagedata r:id="rId8" o:title=""/>
                </v:shape>
              </w:pict>
            </w:r>
            <w:r w:rsidR="00006A85"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Adequately groups ideas from beginning to end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7F597C" w:rsidRPr="005F069C" w:rsidRDefault="007F597C" w:rsidP="005F069C">
            <w:pPr>
              <w:rPr>
                <w:sz w:val="18"/>
                <w:szCs w:val="18"/>
              </w:rPr>
            </w:pPr>
          </w:p>
          <w:p w:rsidR="008745BC" w:rsidRDefault="007F597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Adequate progression of ideas from beginning to end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7F597C" w:rsidRDefault="007F597C" w:rsidP="005F069C">
            <w:pPr>
              <w:rPr>
                <w:sz w:val="18"/>
                <w:szCs w:val="18"/>
              </w:rPr>
            </w:pPr>
          </w:p>
          <w:p w:rsidR="007F597C" w:rsidRDefault="00BB187C" w:rsidP="007F597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</w:t>
            </w:r>
            <w:r w:rsidR="007F597C">
              <w:rPr>
                <w:sz w:val="18"/>
                <w:szCs w:val="18"/>
              </w:rPr>
              <w:t xml:space="preserve">Adequately uses a variety of linking words and phrases to connect opinion and reasons (some ideas may be loosely connected) </w:t>
            </w:r>
          </w:p>
          <w:p w:rsidR="00006A85" w:rsidRDefault="00006A85" w:rsidP="005F069C">
            <w:pPr>
              <w:rPr>
                <w:sz w:val="18"/>
                <w:szCs w:val="18"/>
              </w:rPr>
            </w:pPr>
          </w:p>
          <w:p w:rsidR="007F597C" w:rsidRDefault="00CD42E1" w:rsidP="007F597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 xml:space="preserve">Adequately provides a concluding statement /section that is related to the task and addresses audience and purpose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2CC" w:themeFill="accent4" w:themeFillTint="33"/>
          </w:tcPr>
          <w:p w:rsidR="00551BD5" w:rsidRPr="000700ED" w:rsidRDefault="000700ED" w:rsidP="000700E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0700ED">
              <w:rPr>
                <w:sz w:val="18"/>
                <w:szCs w:val="18"/>
              </w:rPr>
              <w:t xml:space="preserve">Weak introduction </w:t>
            </w:r>
          </w:p>
          <w:p w:rsidR="000700ED" w:rsidRPr="000700ED" w:rsidRDefault="000700ED" w:rsidP="000700ED">
            <w:pPr>
              <w:rPr>
                <w:sz w:val="18"/>
                <w:szCs w:val="18"/>
              </w:rPr>
            </w:pPr>
          </w:p>
          <w:p w:rsidR="000700ED" w:rsidRDefault="000700ED" w:rsidP="005F069C"/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8745BC" w:rsidRDefault="00006A85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Uneven grouping of ideas </w:t>
            </w:r>
          </w:p>
          <w:p w:rsidR="000700ED" w:rsidRDefault="000700ED" w:rsidP="005F069C"/>
          <w:p w:rsidR="00006A85" w:rsidRDefault="00006A85" w:rsidP="005F069C"/>
          <w:p w:rsidR="008745BC" w:rsidRDefault="008745B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Uneven progression of ideas from beginning to end </w:t>
            </w:r>
          </w:p>
          <w:p w:rsidR="008745BC" w:rsidRPr="008745BC" w:rsidRDefault="008745BC" w:rsidP="008745BC"/>
          <w:p w:rsidR="007F597C" w:rsidRDefault="007F597C" w:rsidP="007F597C"/>
          <w:p w:rsidR="007F597C" w:rsidRDefault="000700ED" w:rsidP="007F597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D62">
              <w:t xml:space="preserve">  </w:t>
            </w:r>
            <w:r w:rsidR="007F597C">
              <w:rPr>
                <w:sz w:val="18"/>
                <w:szCs w:val="18"/>
              </w:rPr>
              <w:t xml:space="preserve">Inconsistently uses linking words and phrases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41098A" w:rsidRDefault="0041098A" w:rsidP="00302BEF">
            <w:pPr>
              <w:rPr>
                <w:sz w:val="18"/>
                <w:szCs w:val="18"/>
              </w:rPr>
            </w:pPr>
          </w:p>
          <w:p w:rsidR="00302BEF" w:rsidRPr="005F069C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Weak concluding statement/ section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:rsidR="00045229" w:rsidRDefault="00110102" w:rsidP="00551BD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Lacks introduction</w:t>
            </w:r>
            <w:r w:rsidR="005F069C" w:rsidRPr="00713EA0">
              <w:rPr>
                <w:sz w:val="18"/>
                <w:szCs w:val="18"/>
              </w:rPr>
              <w:t xml:space="preserve"> </w:t>
            </w:r>
          </w:p>
          <w:p w:rsidR="000700ED" w:rsidRDefault="000700ED" w:rsidP="00551BD5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5C494E" w:rsidRDefault="005C494E" w:rsidP="00006A85">
            <w:pPr>
              <w:rPr>
                <w:sz w:val="18"/>
                <w:szCs w:val="18"/>
              </w:rPr>
            </w:pPr>
          </w:p>
          <w:p w:rsidR="005C494E" w:rsidRDefault="005C494E" w:rsidP="00006A85">
            <w:pPr>
              <w:rPr>
                <w:sz w:val="18"/>
                <w:szCs w:val="18"/>
              </w:rPr>
            </w:pPr>
          </w:p>
          <w:p w:rsidR="007F597C" w:rsidRDefault="00006A85" w:rsidP="007F597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 xml:space="preserve">Unrelated ideas intrude </w:t>
            </w:r>
            <w:r w:rsidR="007F597C">
              <w:rPr>
                <w:b/>
                <w:bCs/>
                <w:sz w:val="18"/>
                <w:szCs w:val="18"/>
              </w:rPr>
              <w:t xml:space="preserve">or </w:t>
            </w:r>
            <w:r w:rsidR="007F597C">
              <w:rPr>
                <w:sz w:val="18"/>
                <w:szCs w:val="18"/>
              </w:rPr>
              <w:t xml:space="preserve">does not group ideas </w:t>
            </w:r>
          </w:p>
          <w:p w:rsidR="00946C22" w:rsidRPr="00006A85" w:rsidRDefault="00946C22" w:rsidP="00006A85">
            <w:pPr>
              <w:rPr>
                <w:sz w:val="18"/>
                <w:szCs w:val="18"/>
              </w:rPr>
            </w:pPr>
          </w:p>
          <w:p w:rsidR="008745BC" w:rsidRDefault="008745BC" w:rsidP="007F597C">
            <w:pPr>
              <w:rPr>
                <w:sz w:val="18"/>
                <w:szCs w:val="18"/>
              </w:rPr>
            </w:pPr>
          </w:p>
          <w:p w:rsidR="007F597C" w:rsidRDefault="00BB187C" w:rsidP="007F597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323D2481" wp14:editId="6EAE3F7A">
                  <wp:extent cx="116840" cy="131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 xml:space="preserve">Frequent extraneous ideas intrude </w:t>
            </w:r>
            <w:r w:rsidR="007F597C">
              <w:rPr>
                <w:b/>
                <w:bCs/>
                <w:sz w:val="18"/>
                <w:szCs w:val="18"/>
              </w:rPr>
              <w:t xml:space="preserve">or </w:t>
            </w:r>
            <w:r w:rsidR="007F597C">
              <w:rPr>
                <w:sz w:val="18"/>
                <w:szCs w:val="18"/>
              </w:rPr>
              <w:t xml:space="preserve">lacks progression of ideas </w:t>
            </w:r>
          </w:p>
          <w:p w:rsidR="005F069C" w:rsidRDefault="005F069C" w:rsidP="007F597C">
            <w:pPr>
              <w:rPr>
                <w:sz w:val="18"/>
                <w:szCs w:val="18"/>
              </w:rPr>
            </w:pP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0B596A" wp14:editId="0C721E3D">
                  <wp:extent cx="123825" cy="142875"/>
                  <wp:effectExtent l="0" t="0" r="9525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Few </w:t>
            </w:r>
            <w:r>
              <w:rPr>
                <w:b/>
                <w:bCs/>
                <w:sz w:val="18"/>
                <w:szCs w:val="18"/>
              </w:rPr>
              <w:t xml:space="preserve">or </w:t>
            </w:r>
            <w:r w:rsidR="0041098A">
              <w:rPr>
                <w:sz w:val="18"/>
                <w:szCs w:val="18"/>
              </w:rPr>
              <w:t>no linking words and phrases, and clauses are</w:t>
            </w:r>
            <w:r>
              <w:rPr>
                <w:sz w:val="18"/>
                <w:szCs w:val="18"/>
              </w:rPr>
              <w:t xml:space="preserve"> evident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BB187C" w:rsidRPr="00713EA0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Lacks concluding statement/ section</w:t>
            </w:r>
            <w:r w:rsidR="00302BEF" w:rsidRPr="00BB187C">
              <w:rPr>
                <w:sz w:val="18"/>
                <w:szCs w:val="18"/>
              </w:rPr>
              <w:t xml:space="preserve"> </w:t>
            </w:r>
          </w:p>
        </w:tc>
      </w:tr>
      <w:tr w:rsidR="00302BEF" w:rsidRPr="00045229" w:rsidTr="008B5FFD">
        <w:trPr>
          <w:cantSplit/>
          <w:trHeight w:val="1340"/>
        </w:trPr>
        <w:tc>
          <w:tcPr>
            <w:tcW w:w="674" w:type="dxa"/>
            <w:shd w:val="clear" w:color="auto" w:fill="FFFF00"/>
            <w:textDirection w:val="btLr"/>
          </w:tcPr>
          <w:p w:rsidR="00302BEF" w:rsidRPr="00713EA0" w:rsidRDefault="00302BEF" w:rsidP="00302BEF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>Elaboration of Evidence</w:t>
            </w:r>
          </w:p>
        </w:tc>
        <w:tc>
          <w:tcPr>
            <w:tcW w:w="2488" w:type="dxa"/>
            <w:shd w:val="clear" w:color="auto" w:fill="FFFF00"/>
          </w:tcPr>
          <w:p w:rsidR="008745BC" w:rsidRDefault="00110102" w:rsidP="008745B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4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Thoroughly and convincingly supports opinion and reasons with facts and/or details related to topic </w:t>
            </w: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5C494E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Smoothly integrates comprehensive and relevant evidence from sources </w:t>
            </w: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8745BC" w:rsidRPr="008745BC" w:rsidRDefault="00302BEF" w:rsidP="008745BC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 </w:t>
            </w:r>
            <w:r w:rsidR="008745BC" w:rsidRPr="008745BC">
              <w:rPr>
                <w:sz w:val="18"/>
                <w:szCs w:val="18"/>
              </w:rPr>
              <w:t>Precisely lists all sources</w:t>
            </w:r>
            <w:r w:rsidR="008745BC">
              <w:t xml:space="preserve">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Effectively uses a variety of elaborative techniques </w:t>
            </w:r>
          </w:p>
          <w:p w:rsidR="00302BEF" w:rsidRPr="00B012FF" w:rsidRDefault="00302BEF" w:rsidP="00302BEF"/>
        </w:tc>
        <w:tc>
          <w:tcPr>
            <w:tcW w:w="2530" w:type="dxa"/>
            <w:shd w:val="clear" w:color="auto" w:fill="FFFF00"/>
          </w:tcPr>
          <w:p w:rsid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Adequately supports opinion and reasons with facts and/or details related to topic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5C494E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Adequately integrates relevant evidence from sources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P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t xml:space="preserve"> </w:t>
            </w:r>
            <w:r w:rsidR="008745BC" w:rsidRPr="008745BC">
              <w:rPr>
                <w:sz w:val="18"/>
                <w:szCs w:val="18"/>
              </w:rPr>
              <w:t>Adequately lists sources</w:t>
            </w:r>
            <w:r w:rsidR="008745BC">
              <w:t xml:space="preserve">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Adequately uses some elaborative techniques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F00"/>
          </w:tcPr>
          <w:p w:rsidR="008745BC" w:rsidRDefault="00110102" w:rsidP="008745B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EF"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Uneven </w:t>
            </w:r>
            <w:r w:rsidR="008745BC">
              <w:rPr>
                <w:b/>
                <w:bCs/>
                <w:sz w:val="18"/>
                <w:szCs w:val="18"/>
              </w:rPr>
              <w:t xml:space="preserve">or </w:t>
            </w:r>
            <w:r w:rsidR="008745BC">
              <w:rPr>
                <w:sz w:val="18"/>
                <w:szCs w:val="18"/>
              </w:rPr>
              <w:t xml:space="preserve">cursory support of opinion and reasons with partial/uneven use of facts and/or details related to topic </w:t>
            </w: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8745BC" w:rsidRDefault="005C494E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Weakly integrates relevant evidence from sources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Uneven </w:t>
            </w:r>
            <w:r w:rsidR="008745BC">
              <w:rPr>
                <w:b/>
                <w:bCs/>
                <w:sz w:val="18"/>
                <w:szCs w:val="18"/>
              </w:rPr>
              <w:t xml:space="preserve">or </w:t>
            </w:r>
            <w:r w:rsidR="008745BC">
              <w:rPr>
                <w:sz w:val="18"/>
                <w:szCs w:val="18"/>
              </w:rPr>
              <w:t xml:space="preserve">inconsistent listing of sources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Weak </w:t>
            </w:r>
            <w:r w:rsidR="008745BC">
              <w:rPr>
                <w:b/>
                <w:bCs/>
                <w:sz w:val="18"/>
                <w:szCs w:val="18"/>
              </w:rPr>
              <w:t xml:space="preserve">or </w:t>
            </w:r>
            <w:r w:rsidR="008745BC">
              <w:rPr>
                <w:sz w:val="18"/>
                <w:szCs w:val="18"/>
              </w:rPr>
              <w:t xml:space="preserve">uneven use of elaborative techniques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F00"/>
          </w:tcPr>
          <w:p w:rsidR="008B5FFD" w:rsidRDefault="00302BEF" w:rsidP="008B5FF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Minimal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>no support of opinion and reasons with</w:t>
            </w:r>
            <w:r w:rsidR="0041098A">
              <w:rPr>
                <w:sz w:val="18"/>
                <w:szCs w:val="18"/>
              </w:rPr>
              <w:t xml:space="preserve"> use of</w:t>
            </w:r>
            <w:r w:rsidR="008B5FFD">
              <w:rPr>
                <w:sz w:val="18"/>
                <w:szCs w:val="18"/>
              </w:rPr>
              <w:t xml:space="preserve"> facts and/or details related to the topic </w:t>
            </w: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B5FFD" w:rsidRDefault="005C494E" w:rsidP="008B5FF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Integration of evidence from sources is minimal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in error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irrelevant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absent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8B5FFD" w:rsidRDefault="00302BEF" w:rsidP="008B5FF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List of sources is minimal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in error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irrelevant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absent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B5FFD" w:rsidRDefault="008B5FFD" w:rsidP="00302BEF">
            <w:pPr>
              <w:rPr>
                <w:sz w:val="18"/>
                <w:szCs w:val="18"/>
              </w:rPr>
            </w:pPr>
          </w:p>
          <w:p w:rsidR="008B5FFD" w:rsidRDefault="008B5FFD" w:rsidP="00302BEF">
            <w:pPr>
              <w:rPr>
                <w:sz w:val="18"/>
                <w:szCs w:val="18"/>
              </w:rPr>
            </w:pPr>
          </w:p>
          <w:p w:rsidR="008B5FFD" w:rsidRDefault="00302BEF" w:rsidP="008B5FF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Minimal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no elaborative techniques are evident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1349"/>
        </w:trPr>
        <w:tc>
          <w:tcPr>
            <w:tcW w:w="674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488" w:type="dxa"/>
            <w:shd w:val="clear" w:color="auto" w:fill="FFFF00"/>
          </w:tcPr>
          <w:p w:rsidR="009806F9" w:rsidRPr="009806F9" w:rsidRDefault="00110102" w:rsidP="009806F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EA0">
              <w:rPr>
                <w:sz w:val="18"/>
                <w:szCs w:val="18"/>
              </w:rPr>
              <w:t xml:space="preserve">  </w:t>
            </w:r>
            <w:r w:rsidR="009806F9" w:rsidRPr="009806F9">
              <w:rPr>
                <w:sz w:val="18"/>
                <w:szCs w:val="18"/>
              </w:rPr>
              <w:t>Clearly and effectively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expresses ideas using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precise academic vocabulary</w:t>
            </w:r>
          </w:p>
          <w:p w:rsidR="00261685" w:rsidRPr="009806F9" w:rsidRDefault="00261685" w:rsidP="009806F9">
            <w:pPr>
              <w:rPr>
                <w:sz w:val="18"/>
                <w:szCs w:val="18"/>
              </w:rPr>
            </w:pP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8137F2" wp14:editId="664C1E72">
                  <wp:extent cx="116205" cy="127000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9B0A06">
              <w:rPr>
                <w:sz w:val="18"/>
                <w:szCs w:val="18"/>
              </w:rPr>
              <w:t>Clearly and effectively</w:t>
            </w: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expresses ideas using</w:t>
            </w: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precise domain-specific</w:t>
            </w:r>
          </w:p>
          <w:p w:rsidR="009806F9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vocabulary</w:t>
            </w:r>
          </w:p>
          <w:p w:rsidR="00261685" w:rsidRDefault="00261685" w:rsidP="009B0A06">
            <w:pPr>
              <w:rPr>
                <w:sz w:val="18"/>
                <w:szCs w:val="18"/>
              </w:rPr>
            </w:pPr>
          </w:p>
          <w:p w:rsidR="00261685" w:rsidRDefault="006E151D" w:rsidP="009B0A06">
            <w:pPr>
              <w:rPr>
                <w:sz w:val="18"/>
                <w:szCs w:val="18"/>
              </w:rPr>
            </w:pPr>
            <w:r>
              <w:pict>
                <v:shape id="_x0000_i1030" type="#_x0000_t75" style="width:9pt;height:9.75pt;visibility:visible;mso-wrap-style:square">
                  <v:imagedata r:id="rId8" o:title=""/>
                </v:shape>
              </w:pict>
            </w:r>
            <w:r w:rsidR="009B0A06">
              <w:rPr>
                <w:sz w:val="18"/>
                <w:szCs w:val="18"/>
              </w:rPr>
              <w:t xml:space="preserve">  Clearly uses</w:t>
            </w: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language and vocabulary that is appropriate for audience and purpose</w:t>
            </w:r>
          </w:p>
        </w:tc>
        <w:tc>
          <w:tcPr>
            <w:tcW w:w="2530" w:type="dxa"/>
            <w:shd w:val="clear" w:color="auto" w:fill="FFFF00"/>
          </w:tcPr>
          <w:p w:rsidR="009806F9" w:rsidRPr="009806F9" w:rsidRDefault="00713EA0" w:rsidP="009806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ADE175" wp14:editId="0DAF1E4D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06F9">
              <w:rPr>
                <w:sz w:val="18"/>
                <w:szCs w:val="18"/>
              </w:rPr>
              <w:t xml:space="preserve"> </w:t>
            </w:r>
            <w:r w:rsidR="009806F9" w:rsidRPr="009806F9">
              <w:rPr>
                <w:sz w:val="18"/>
                <w:szCs w:val="18"/>
              </w:rPr>
              <w:t xml:space="preserve"> Adequately uses academic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(may mix precise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and more general language)</w:t>
            </w:r>
          </w:p>
          <w:p w:rsidR="00261685" w:rsidRPr="009806F9" w:rsidRDefault="00261685" w:rsidP="009806F9">
            <w:pPr>
              <w:rPr>
                <w:sz w:val="18"/>
                <w:szCs w:val="18"/>
              </w:rPr>
            </w:pPr>
          </w:p>
          <w:p w:rsidR="00045229" w:rsidRDefault="006E151D" w:rsidP="009B0A06">
            <w:pPr>
              <w:rPr>
                <w:sz w:val="18"/>
                <w:szCs w:val="18"/>
              </w:rPr>
            </w:pPr>
            <w:r>
              <w:pict>
                <v:shape id="_x0000_i1031" type="#_x0000_t75" style="width:9pt;height:9.75pt;visibility:visible;mso-wrap-style:square">
                  <v:imagedata r:id="rId8" o:title=""/>
                </v:shape>
              </w:pict>
            </w:r>
            <w:r w:rsidR="009B0A06">
              <w:rPr>
                <w:sz w:val="18"/>
                <w:szCs w:val="18"/>
              </w:rPr>
              <w:t xml:space="preserve">  </w:t>
            </w:r>
            <w:r w:rsidR="009B0A06" w:rsidRPr="009B0A06">
              <w:rPr>
                <w:sz w:val="18"/>
                <w:szCs w:val="18"/>
              </w:rPr>
              <w:t>Adequately uses domain</w:t>
            </w:r>
            <w:r w:rsidR="009B0A06">
              <w:rPr>
                <w:sz w:val="18"/>
                <w:szCs w:val="18"/>
              </w:rPr>
              <w:t xml:space="preserve"> </w:t>
            </w:r>
            <w:r w:rsidR="009B0A06" w:rsidRPr="009B0A06">
              <w:rPr>
                <w:sz w:val="18"/>
                <w:szCs w:val="18"/>
              </w:rPr>
              <w:t>speci</w:t>
            </w:r>
            <w:r w:rsidR="009B0A06">
              <w:rPr>
                <w:sz w:val="18"/>
                <w:szCs w:val="18"/>
              </w:rPr>
              <w:t xml:space="preserve">fic </w:t>
            </w:r>
            <w:r w:rsidR="009B0A06" w:rsidRPr="009B0A06">
              <w:rPr>
                <w:sz w:val="18"/>
                <w:szCs w:val="18"/>
              </w:rPr>
              <w:t>vocabulary</w:t>
            </w:r>
          </w:p>
          <w:p w:rsidR="008B5FFD" w:rsidRDefault="008B5FFD" w:rsidP="009B0A06">
            <w:pPr>
              <w:rPr>
                <w:sz w:val="18"/>
                <w:szCs w:val="18"/>
              </w:rPr>
            </w:pPr>
          </w:p>
          <w:p w:rsidR="00355B51" w:rsidRDefault="00355B51" w:rsidP="009B0A06">
            <w:pPr>
              <w:rPr>
                <w:sz w:val="18"/>
                <w:szCs w:val="18"/>
              </w:rPr>
            </w:pPr>
          </w:p>
          <w:p w:rsidR="00261685" w:rsidRDefault="00261685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756F8A" wp14:editId="3644F01A">
                  <wp:extent cx="116205" cy="127000"/>
                  <wp:effectExtent l="0" t="0" r="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Adequately</w:t>
            </w:r>
            <w:r w:rsidR="008024B0">
              <w:rPr>
                <w:sz w:val="18"/>
                <w:szCs w:val="18"/>
              </w:rPr>
              <w:t xml:space="preserve"> uses language and vocabulary that is appropriate for audience and purpose</w:t>
            </w:r>
          </w:p>
        </w:tc>
        <w:tc>
          <w:tcPr>
            <w:tcW w:w="2363" w:type="dxa"/>
            <w:shd w:val="clear" w:color="auto" w:fill="FFFF00"/>
          </w:tcPr>
          <w:p w:rsidR="009806F9" w:rsidRPr="009806F9" w:rsidRDefault="00110102" w:rsidP="009806F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EA0" w:rsidRPr="00713EA0">
              <w:rPr>
                <w:sz w:val="18"/>
                <w:szCs w:val="18"/>
              </w:rPr>
              <w:t xml:space="preserve">  </w:t>
            </w:r>
            <w:r w:rsidR="009806F9">
              <w:rPr>
                <w:sz w:val="18"/>
                <w:szCs w:val="18"/>
              </w:rPr>
              <w:t>Un</w:t>
            </w:r>
            <w:r w:rsidR="009806F9" w:rsidRPr="009806F9">
              <w:rPr>
                <w:sz w:val="18"/>
                <w:szCs w:val="18"/>
              </w:rPr>
              <w:t>even use of academic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or simplistic</w:t>
            </w:r>
          </w:p>
          <w:p w:rsidR="00261685" w:rsidRDefault="009806F9" w:rsidP="009B0A06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language</w:t>
            </w:r>
          </w:p>
          <w:p w:rsidR="00261685" w:rsidRDefault="00261685" w:rsidP="009B0A06">
            <w:pPr>
              <w:rPr>
                <w:sz w:val="18"/>
                <w:szCs w:val="18"/>
              </w:rPr>
            </w:pP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324620" wp14:editId="61B92824">
                  <wp:extent cx="115570" cy="128270"/>
                  <wp:effectExtent l="0" t="0" r="0" b="508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9B0A06">
              <w:rPr>
                <w:sz w:val="18"/>
                <w:szCs w:val="18"/>
              </w:rPr>
              <w:t>Uneven use of domain</w:t>
            </w:r>
            <w:r>
              <w:rPr>
                <w:sz w:val="18"/>
                <w:szCs w:val="18"/>
              </w:rPr>
              <w:t xml:space="preserve"> </w:t>
            </w:r>
            <w:r w:rsidRPr="009B0A06">
              <w:rPr>
                <w:sz w:val="18"/>
                <w:szCs w:val="18"/>
              </w:rPr>
              <w:t>specific</w:t>
            </w:r>
            <w:r>
              <w:rPr>
                <w:sz w:val="18"/>
                <w:szCs w:val="18"/>
              </w:rPr>
              <w:t xml:space="preserve"> </w:t>
            </w:r>
            <w:r w:rsidRPr="009B0A06">
              <w:rPr>
                <w:sz w:val="18"/>
                <w:szCs w:val="18"/>
              </w:rPr>
              <w:t>vocabulary or</w:t>
            </w:r>
          </w:p>
          <w:p w:rsidR="008024B0" w:rsidRDefault="009B0A06" w:rsidP="009B0A06">
            <w:pPr>
              <w:rPr>
                <w:noProof/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simplistic vocabulary</w:t>
            </w:r>
          </w:p>
          <w:p w:rsidR="00355B51" w:rsidRDefault="00355B51" w:rsidP="009B0A06">
            <w:pPr>
              <w:rPr>
                <w:sz w:val="18"/>
                <w:szCs w:val="18"/>
              </w:rPr>
            </w:pPr>
          </w:p>
          <w:p w:rsidR="00261685" w:rsidRDefault="00261685" w:rsidP="009B0A06">
            <w:pPr>
              <w:rPr>
                <w:sz w:val="18"/>
                <w:szCs w:val="18"/>
              </w:rPr>
            </w:pPr>
          </w:p>
          <w:p w:rsidR="00045229" w:rsidRDefault="008024B0" w:rsidP="009B0A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508C42F" wp14:editId="4C5B23ED">
                  <wp:extent cx="115570" cy="128270"/>
                  <wp:effectExtent l="0" t="0" r="0" b="508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Uneven or inappropriate use of language and vocabulary that is appropriate for audience and purpose</w:t>
            </w:r>
          </w:p>
          <w:p w:rsidR="008024B0" w:rsidRDefault="008024B0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F00"/>
          </w:tcPr>
          <w:p w:rsidR="009806F9" w:rsidRPr="009806F9" w:rsidRDefault="00713EA0" w:rsidP="009806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276285" wp14:editId="68FB33FF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9806F9" w:rsidRPr="009806F9">
              <w:rPr>
                <w:sz w:val="18"/>
                <w:szCs w:val="18"/>
              </w:rPr>
              <w:t>Limited or vague or unclear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or confusing use of academic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or language</w:t>
            </w:r>
          </w:p>
          <w:p w:rsidR="00261685" w:rsidRPr="00713EA0" w:rsidRDefault="00261685" w:rsidP="009806F9">
            <w:pPr>
              <w:rPr>
                <w:sz w:val="18"/>
                <w:szCs w:val="18"/>
              </w:rPr>
            </w:pPr>
          </w:p>
          <w:p w:rsidR="00045229" w:rsidRDefault="006E151D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pict>
                <v:shape id="_x0000_i1032" type="#_x0000_t75" style="width:9pt;height:9.75pt;visibility:visible;mso-wrap-style:square">
                  <v:imagedata r:id="rId8" o:title=""/>
                </v:shape>
              </w:pict>
            </w:r>
            <w:r w:rsidR="009B0A06">
              <w:rPr>
                <w:sz w:val="18"/>
                <w:szCs w:val="18"/>
              </w:rPr>
              <w:t xml:space="preserve">  Limited or vague or unclear or confusing use of domain specific vocabulary</w:t>
            </w:r>
          </w:p>
          <w:p w:rsidR="00261685" w:rsidRDefault="00261685" w:rsidP="008B5FFD">
            <w:pPr>
              <w:spacing w:after="160" w:line="259" w:lineRule="auto"/>
              <w:rPr>
                <w:sz w:val="18"/>
                <w:szCs w:val="18"/>
              </w:rPr>
            </w:pPr>
          </w:p>
          <w:p w:rsidR="008B5FFD" w:rsidRDefault="009B0A06" w:rsidP="008B5FFD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4F5F1E" wp14:editId="2900DC57">
                  <wp:extent cx="116205" cy="127000"/>
                  <wp:effectExtent l="0" t="0" r="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24B0"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Limited sense of audience and purpose </w:t>
            </w:r>
          </w:p>
          <w:p w:rsidR="009B0A06" w:rsidRPr="00713EA0" w:rsidRDefault="009B0A06" w:rsidP="00713E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2735"/>
        </w:trPr>
        <w:tc>
          <w:tcPr>
            <w:tcW w:w="674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Conventions</w:t>
            </w:r>
          </w:p>
        </w:tc>
        <w:tc>
          <w:tcPr>
            <w:tcW w:w="248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6E151D" w:rsidP="002571EC">
            <w:pPr>
              <w:rPr>
                <w:sz w:val="18"/>
                <w:szCs w:val="18"/>
              </w:rPr>
            </w:pPr>
            <w:r>
              <w:pict>
                <v:shape id="_x0000_i1033" type="#_x0000_t75" style="width:9pt;height:10.5pt;visibility:visible;mso-wrap-style:square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713EA0" w:rsidP="0009134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8B5FFD" w:rsidRDefault="00713EA0" w:rsidP="008B5F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Some errors in usage and sentence formation are present (no systematic pattern of errors) </w:t>
            </w:r>
          </w:p>
          <w:p w:rsidR="007307E6" w:rsidRPr="00713EA0" w:rsidRDefault="00110102" w:rsidP="00BD611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6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8B5FFD" w:rsidRDefault="00110102" w:rsidP="008B5FFD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7E6"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Frequent errors in usage and sentence formation may obscure meaning 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8B5FFD" w:rsidRDefault="007307E6" w:rsidP="008B5FFD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8B5FFD">
              <w:rPr>
                <w:sz w:val="18"/>
                <w:szCs w:val="18"/>
              </w:rPr>
              <w:t xml:space="preserve">Severe errors in usage and sentence formation obscure meaning </w:t>
            </w:r>
          </w:p>
          <w:p w:rsidR="00355B51" w:rsidRDefault="00355B51" w:rsidP="0009134E">
            <w:pPr>
              <w:rPr>
                <w:sz w:val="18"/>
                <w:szCs w:val="18"/>
              </w:rPr>
            </w:pPr>
          </w:p>
          <w:p w:rsidR="00A454A7" w:rsidRPr="008B5FFD" w:rsidRDefault="00A454A7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</w:tc>
      </w:tr>
    </w:tbl>
    <w:p w:rsidR="00045229" w:rsidRDefault="00045229"/>
    <w:p w:rsidR="002571EC" w:rsidRDefault="002571EC"/>
    <w:p w:rsidR="00355B51" w:rsidRDefault="00355B51"/>
    <w:p w:rsidR="00355B51" w:rsidRDefault="00355B51"/>
    <w:p w:rsidR="00355B51" w:rsidRDefault="00355B51"/>
    <w:p w:rsidR="00355B51" w:rsidRDefault="00355B51"/>
    <w:p w:rsidR="00355B51" w:rsidRDefault="00355B51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147"/>
        <w:gridCol w:w="3299"/>
        <w:gridCol w:w="4742"/>
      </w:tblGrid>
      <w:tr w:rsidR="008024B0" w:rsidTr="008024B0">
        <w:tc>
          <w:tcPr>
            <w:tcW w:w="2147" w:type="dxa"/>
            <w:tcBorders>
              <w:top w:val="nil"/>
              <w:left w:val="nil"/>
            </w:tcBorders>
          </w:tcPr>
          <w:p w:rsidR="008024B0" w:rsidRDefault="008024B0"/>
        </w:tc>
        <w:tc>
          <w:tcPr>
            <w:tcW w:w="3299" w:type="dxa"/>
          </w:tcPr>
          <w:p w:rsidR="008024B0" w:rsidRPr="00023717" w:rsidRDefault="008024B0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4742" w:type="dxa"/>
          </w:tcPr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</w:tr>
      <w:tr w:rsidR="008024B0" w:rsidTr="008024B0">
        <w:trPr>
          <w:trHeight w:val="827"/>
        </w:trPr>
        <w:tc>
          <w:tcPr>
            <w:tcW w:w="2147" w:type="dxa"/>
          </w:tcPr>
          <w:p w:rsidR="008024B0" w:rsidRPr="00023717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8024B0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8024B0" w:rsidRPr="00023717" w:rsidRDefault="008024B0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439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106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</w:tbl>
    <w:p w:rsidR="00BD6115" w:rsidRDefault="00BD6115"/>
    <w:sectPr w:rsidR="00BD6115" w:rsidSect="000551DE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50" w:rsidRDefault="00172950" w:rsidP="00713EA0">
      <w:pPr>
        <w:spacing w:after="0" w:line="240" w:lineRule="auto"/>
      </w:pPr>
      <w:r>
        <w:separator/>
      </w:r>
    </w:p>
  </w:endnote>
  <w:end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50" w:rsidRDefault="00172950" w:rsidP="00713EA0">
      <w:pPr>
        <w:spacing w:after="0" w:line="240" w:lineRule="auto"/>
      </w:pPr>
      <w:r>
        <w:separator/>
      </w:r>
    </w:p>
  </w:footnote>
  <w:foot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</w:t>
    </w:r>
    <w:r w:rsidR="00946C22">
      <w:rPr>
        <w:b/>
        <w:sz w:val="24"/>
        <w:szCs w:val="24"/>
      </w:rPr>
      <w:t xml:space="preserve">                      </w:t>
    </w:r>
    <w:r>
      <w:rPr>
        <w:b/>
        <w:sz w:val="24"/>
        <w:szCs w:val="24"/>
      </w:rPr>
      <w:t xml:space="preserve"> </w:t>
    </w:r>
    <w:r w:rsidRPr="000551DE">
      <w:rPr>
        <w:b/>
        <w:sz w:val="24"/>
        <w:szCs w:val="24"/>
      </w:rPr>
      <w:t xml:space="preserve">Teacher </w:t>
    </w:r>
    <w:r w:rsidR="002A2D67">
      <w:rPr>
        <w:b/>
        <w:sz w:val="24"/>
        <w:szCs w:val="24"/>
      </w:rPr>
      <w:t xml:space="preserve">Checklist:  </w:t>
    </w:r>
    <w:r w:rsidR="0041098A">
      <w:rPr>
        <w:b/>
        <w:sz w:val="24"/>
        <w:szCs w:val="24"/>
      </w:rPr>
      <w:t>Fifth</w:t>
    </w:r>
    <w:r w:rsidR="002A2D67">
      <w:rPr>
        <w:b/>
        <w:sz w:val="24"/>
        <w:szCs w:val="24"/>
      </w:rPr>
      <w:t xml:space="preserve"> Gr</w:t>
    </w:r>
    <w:r w:rsidR="00C64ABA">
      <w:rPr>
        <w:b/>
        <w:sz w:val="24"/>
        <w:szCs w:val="24"/>
      </w:rPr>
      <w:t>ade</w:t>
    </w:r>
    <w:r w:rsidRPr="000551DE">
      <w:rPr>
        <w:b/>
        <w:sz w:val="24"/>
        <w:szCs w:val="24"/>
      </w:rPr>
      <w:t xml:space="preserve"> Opinion Writing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E625C"/>
    <w:multiLevelType w:val="hybridMultilevel"/>
    <w:tmpl w:val="418E6ECA"/>
    <w:lvl w:ilvl="0" w:tplc="CA165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24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6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2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E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B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E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B140F"/>
    <w:multiLevelType w:val="hybridMultilevel"/>
    <w:tmpl w:val="7AB84B10"/>
    <w:lvl w:ilvl="0" w:tplc="17B4B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4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05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C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B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1B1B76"/>
    <w:multiLevelType w:val="hybridMultilevel"/>
    <w:tmpl w:val="5C302A60"/>
    <w:lvl w:ilvl="0" w:tplc="34421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2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5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A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22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634B0"/>
    <w:multiLevelType w:val="hybridMultilevel"/>
    <w:tmpl w:val="FA66A4EC"/>
    <w:lvl w:ilvl="0" w:tplc="9B58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0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4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8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E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2C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E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89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DC5042"/>
    <w:multiLevelType w:val="hybridMultilevel"/>
    <w:tmpl w:val="84E820D2"/>
    <w:lvl w:ilvl="0" w:tplc="6B26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7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2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E4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48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F0553B"/>
    <w:multiLevelType w:val="hybridMultilevel"/>
    <w:tmpl w:val="0B5C02A8"/>
    <w:lvl w:ilvl="0" w:tplc="41F6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6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A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0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1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E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A4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E2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803937"/>
    <w:multiLevelType w:val="hybridMultilevel"/>
    <w:tmpl w:val="4EE418EC"/>
    <w:lvl w:ilvl="0" w:tplc="82242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A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0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6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D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2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E6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9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F3CFE"/>
    <w:multiLevelType w:val="hybridMultilevel"/>
    <w:tmpl w:val="530A1DC4"/>
    <w:lvl w:ilvl="0" w:tplc="73760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86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CE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6E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3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8A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22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C2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A1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182A76"/>
    <w:multiLevelType w:val="hybridMultilevel"/>
    <w:tmpl w:val="63D2C868"/>
    <w:lvl w:ilvl="0" w:tplc="D7324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27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83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82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E1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21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1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A7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829B7"/>
    <w:multiLevelType w:val="hybridMultilevel"/>
    <w:tmpl w:val="2488C3A6"/>
    <w:lvl w:ilvl="0" w:tplc="36ACA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8A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25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A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4D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1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06A85"/>
    <w:rsid w:val="00023717"/>
    <w:rsid w:val="0003659F"/>
    <w:rsid w:val="00045229"/>
    <w:rsid w:val="000551DE"/>
    <w:rsid w:val="000700ED"/>
    <w:rsid w:val="0009134E"/>
    <w:rsid w:val="000D4C57"/>
    <w:rsid w:val="00110102"/>
    <w:rsid w:val="00172950"/>
    <w:rsid w:val="001D5A25"/>
    <w:rsid w:val="001E5E65"/>
    <w:rsid w:val="002571EC"/>
    <w:rsid w:val="00261685"/>
    <w:rsid w:val="002A2D67"/>
    <w:rsid w:val="00302BEF"/>
    <w:rsid w:val="00355B51"/>
    <w:rsid w:val="0041098A"/>
    <w:rsid w:val="00551BD5"/>
    <w:rsid w:val="005C494E"/>
    <w:rsid w:val="005F069C"/>
    <w:rsid w:val="00631E69"/>
    <w:rsid w:val="006E151D"/>
    <w:rsid w:val="00713EA0"/>
    <w:rsid w:val="007305A6"/>
    <w:rsid w:val="007307E6"/>
    <w:rsid w:val="007636CE"/>
    <w:rsid w:val="00766D62"/>
    <w:rsid w:val="007F597C"/>
    <w:rsid w:val="008024B0"/>
    <w:rsid w:val="008745BC"/>
    <w:rsid w:val="008B5FFD"/>
    <w:rsid w:val="00946C22"/>
    <w:rsid w:val="009806F9"/>
    <w:rsid w:val="009A6736"/>
    <w:rsid w:val="009B0A06"/>
    <w:rsid w:val="00A40F6A"/>
    <w:rsid w:val="00A454A7"/>
    <w:rsid w:val="00A8429C"/>
    <w:rsid w:val="00B52B41"/>
    <w:rsid w:val="00BB187C"/>
    <w:rsid w:val="00BD573E"/>
    <w:rsid w:val="00BD6115"/>
    <w:rsid w:val="00C64ABA"/>
    <w:rsid w:val="00CD42E1"/>
    <w:rsid w:val="00D82E9F"/>
    <w:rsid w:val="00F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F3349-D520-4E97-8779-3AA2E91B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5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Thornton</dc:creator>
  <cp:lastModifiedBy>Peggy Thornton</cp:lastModifiedBy>
  <cp:revision>2</cp:revision>
  <cp:lastPrinted>2014-11-24T20:19:00Z</cp:lastPrinted>
  <dcterms:created xsi:type="dcterms:W3CDTF">2015-01-23T17:14:00Z</dcterms:created>
  <dcterms:modified xsi:type="dcterms:W3CDTF">2015-01-23T17:14:00Z</dcterms:modified>
</cp:coreProperties>
</file>