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/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478"/>
        <w:gridCol w:w="252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766D62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7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2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766D62">
        <w:trPr>
          <w:cantSplit/>
          <w:trHeight w:val="1394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5F069C" w:rsidRDefault="000700ED" w:rsidP="005F069C">
            <w:pPr>
              <w:ind w:right="113"/>
              <w:rPr>
                <w:sz w:val="18"/>
                <w:szCs w:val="18"/>
              </w:rPr>
            </w:pPr>
            <w:r w:rsidRPr="007922E0">
              <w:pict>
                <v:shape id="_x0000_i1231" type="#_x0000_t75" style="width:9pt;height:10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Clearly states opinion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0700ED" w:rsidP="005F069C">
            <w:pPr>
              <w:ind w:right="113"/>
              <w:rPr>
                <w:sz w:val="18"/>
                <w:szCs w:val="18"/>
              </w:rPr>
            </w:pPr>
            <w:r w:rsidRPr="007922E0">
              <w:pict>
                <v:shape id="_x0000_i1234" type="#_x0000_t75" style="width:9pt;height:10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Purposefully focused 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 xml:space="preserve">Strongly maintained </w:t>
            </w: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throughout </w:t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64ABA" w:rsidRPr="000700ED">
              <w:rPr>
                <w:sz w:val="18"/>
                <w:szCs w:val="18"/>
              </w:rPr>
              <w:t>Adequately states opinion</w:t>
            </w: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045229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0700ED">
              <w:rPr>
                <w:sz w:val="18"/>
                <w:szCs w:val="18"/>
              </w:rPr>
              <w:t xml:space="preserve">Generally focused </w:t>
            </w: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Generally maintained (some loosely related material may be present)</w:t>
            </w:r>
          </w:p>
          <w:p w:rsidR="005F069C" w:rsidRPr="00713EA0" w:rsidRDefault="005F069C" w:rsidP="00C64AB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2CC" w:themeFill="accent4" w:themeFillTint="33"/>
          </w:tcPr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>Somewhat unclear opinion</w:t>
            </w:r>
          </w:p>
          <w:p w:rsidR="005F069C" w:rsidRDefault="00C64ABA" w:rsidP="005F069C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5F069C"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Somewhat unfocused or</w:t>
            </w:r>
            <w:r w:rsidR="005F069C">
              <w:rPr>
                <w:sz w:val="18"/>
                <w:szCs w:val="18"/>
              </w:rPr>
              <w:t xml:space="preserve"> </w:t>
            </w:r>
            <w:r w:rsidR="005F069C" w:rsidRPr="005F069C">
              <w:rPr>
                <w:sz w:val="18"/>
                <w:szCs w:val="18"/>
              </w:rPr>
              <w:t>minor drift in 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45229" w:rsidRPr="00713EA0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 xml:space="preserve">Somewhat or </w:t>
            </w:r>
            <w:r>
              <w:rPr>
                <w:sz w:val="18"/>
                <w:szCs w:val="18"/>
              </w:rPr>
              <w:t>i</w:t>
            </w:r>
            <w:r w:rsidRPr="005F069C">
              <w:rPr>
                <w:sz w:val="18"/>
                <w:szCs w:val="18"/>
              </w:rPr>
              <w:t>nsufficiently maintained (some extraneous material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5F069C" w:rsidRDefault="000700ED" w:rsidP="005F069C">
            <w:pPr>
              <w:ind w:right="113"/>
              <w:rPr>
                <w:sz w:val="18"/>
                <w:szCs w:val="18"/>
              </w:rPr>
            </w:pPr>
            <w:r w:rsidRPr="007922E0">
              <w:pict>
                <v:shape id="_x0000_i1232" type="#_x0000_t75" style="width:9pt;height:10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 xml:space="preserve">Lacks opinion 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0700ED" w:rsidP="005F069C">
            <w:pPr>
              <w:ind w:right="113"/>
              <w:rPr>
                <w:sz w:val="18"/>
                <w:szCs w:val="18"/>
              </w:rPr>
            </w:pPr>
            <w:r w:rsidRPr="007922E0">
              <w:pict>
                <v:shape id="_x0000_i1233" type="#_x0000_t75" style="width:9pt;height:10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Major drift in or lacks focus or</w:t>
            </w:r>
            <w:r w:rsidR="005F069C">
              <w:rPr>
                <w:sz w:val="18"/>
                <w:szCs w:val="18"/>
              </w:rPr>
              <w:t xml:space="preserve"> </w:t>
            </w:r>
            <w:r w:rsidR="005F069C" w:rsidRPr="005F069C">
              <w:rPr>
                <w:sz w:val="18"/>
                <w:szCs w:val="18"/>
              </w:rPr>
              <w:t>unrelated ideas intrude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45229" w:rsidRPr="00713EA0" w:rsidRDefault="005F069C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Too brief to be maintained</w:t>
            </w:r>
          </w:p>
        </w:tc>
      </w:tr>
      <w:tr w:rsidR="00B52B41" w:rsidRPr="00045229" w:rsidTr="00766D62">
        <w:trPr>
          <w:cantSplit/>
          <w:trHeight w:val="138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Effectively introduces the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topic or text (context) with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attention to audience and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BB187C"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Effectively uses linking words and/or phrases to connect opinion and reasons</w:t>
            </w:r>
          </w:p>
          <w:p w:rsidR="00946C22" w:rsidRDefault="00946C22" w:rsidP="005F069C">
            <w:pPr>
              <w:rPr>
                <w:sz w:val="18"/>
                <w:szCs w:val="18"/>
              </w:rPr>
            </w:pPr>
          </w:p>
          <w:p w:rsidR="00946C22" w:rsidRDefault="00946C22" w:rsidP="005F069C">
            <w:pPr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Effectively uses a concluding statement/section that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addresses purpose and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audience</w:t>
            </w:r>
          </w:p>
          <w:p w:rsidR="00045229" w:rsidRPr="00713EA0" w:rsidRDefault="00045229" w:rsidP="00302BE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:rsidR="005F069C" w:rsidRPr="005F069C" w:rsidRDefault="00766D62" w:rsidP="005F069C">
            <w:pPr>
              <w:rPr>
                <w:sz w:val="18"/>
                <w:szCs w:val="18"/>
              </w:rPr>
            </w:pPr>
            <w:r>
              <w:pict>
                <v:shape id="_x0000_i1235" type="#_x0000_t75" style="width:9pt;height:10.5pt;visibility:visible;mso-wrap-style:square" o:bullet="t">
                  <v:imagedata r:id="rId7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Adequately introduces the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topic or text (context)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5F069C" w:rsidRPr="005F069C">
              <w:rPr>
                <w:sz w:val="18"/>
                <w:szCs w:val="18"/>
              </w:rPr>
              <w:t xml:space="preserve">Adequately uses linking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words and/or phrases to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connect opinion and reasons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(some ideas may be loosely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connected)</w:t>
            </w:r>
          </w:p>
          <w:p w:rsidR="005F069C" w:rsidRPr="005F069C" w:rsidRDefault="00CD42E1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Adequately uses a concluding statement/section 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0700ED" w:rsidRDefault="000700ED" w:rsidP="000700E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0700ED">
              <w:rPr>
                <w:sz w:val="18"/>
                <w:szCs w:val="18"/>
              </w:rPr>
              <w:t xml:space="preserve">Weak introduction </w:t>
            </w:r>
          </w:p>
          <w:p w:rsidR="000700ED" w:rsidRPr="000700ED" w:rsidRDefault="000700ED" w:rsidP="000700ED">
            <w:pPr>
              <w:rPr>
                <w:sz w:val="18"/>
                <w:szCs w:val="18"/>
              </w:rPr>
            </w:pPr>
          </w:p>
          <w:p w:rsidR="000700ED" w:rsidRDefault="000700ED" w:rsidP="005F069C"/>
          <w:p w:rsidR="000700ED" w:rsidRDefault="000700ED" w:rsidP="005F069C"/>
          <w:p w:rsidR="000700ED" w:rsidRDefault="000700ED" w:rsidP="005F069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D62">
              <w:t xml:space="preserve">  </w:t>
            </w:r>
            <w:bookmarkStart w:id="0" w:name="_GoBack"/>
            <w:bookmarkEnd w:id="0"/>
            <w:r w:rsidR="005F069C" w:rsidRPr="005F069C">
              <w:rPr>
                <w:sz w:val="18"/>
                <w:szCs w:val="18"/>
              </w:rPr>
              <w:t xml:space="preserve">Inconsistently uses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linking words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302BEF" w:rsidRPr="005F069C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Weak concluding statement/ section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Default="00766D62" w:rsidP="00551BD5">
            <w:pPr>
              <w:rPr>
                <w:sz w:val="18"/>
                <w:szCs w:val="18"/>
              </w:rPr>
            </w:pPr>
            <w:r>
              <w:pict>
                <v:shape id="_x0000_i1236" type="#_x0000_t75" style="width:9pt;height:10.5pt;visibility:visible;mso-wrap-style:square" o:bullet="t">
                  <v:imagedata r:id="rId7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Lacks introduction</w:t>
            </w:r>
            <w:r w:rsidR="005F069C" w:rsidRPr="00713EA0">
              <w:rPr>
                <w:sz w:val="18"/>
                <w:szCs w:val="18"/>
              </w:rPr>
              <w:t xml:space="preserve"> </w:t>
            </w: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946C22" w:rsidRDefault="00946C22" w:rsidP="005F069C">
            <w:pPr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Few or no linking words are </w:t>
            </w:r>
          </w:p>
          <w:p w:rsidR="005F069C" w:rsidRDefault="000700ED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E</w:t>
            </w:r>
            <w:r w:rsidR="005F069C" w:rsidRPr="005F069C">
              <w:rPr>
                <w:sz w:val="18"/>
                <w:szCs w:val="18"/>
              </w:rPr>
              <w:t>vident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BB187C" w:rsidRPr="00713EA0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Lacks concluding statement/ section</w:t>
            </w:r>
            <w:r w:rsidR="00302BEF" w:rsidRPr="00BB187C">
              <w:rPr>
                <w:sz w:val="18"/>
                <w:szCs w:val="18"/>
              </w:rPr>
              <w:t xml:space="preserve"> </w:t>
            </w:r>
          </w:p>
        </w:tc>
      </w:tr>
      <w:tr w:rsidR="00302BEF" w:rsidRPr="00045229" w:rsidTr="00766D62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302BEF" w:rsidRPr="00713EA0" w:rsidRDefault="00302BEF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478" w:type="dxa"/>
            <w:shd w:val="clear" w:color="auto" w:fill="FFFF00"/>
          </w:tcPr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Thoroughly and convincingly supports opinion with reasons </w:t>
            </w:r>
            <w:r w:rsidRPr="00302BEF">
              <w:rPr>
                <w:sz w:val="18"/>
                <w:szCs w:val="18"/>
              </w:rPr>
              <w:t>related to topic/text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Effectively integrates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 xml:space="preserve">evidence from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experiences/sources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>Effectively elaborates on</w:t>
            </w:r>
            <w:r w:rsidRPr="00302BEF">
              <w:rPr>
                <w:sz w:val="18"/>
                <w:szCs w:val="18"/>
              </w:rPr>
              <w:t xml:space="preserve"> reasons</w:t>
            </w:r>
          </w:p>
          <w:p w:rsidR="00302BEF" w:rsidRPr="00B012FF" w:rsidRDefault="00302BEF" w:rsidP="00302BEF"/>
        </w:tc>
        <w:tc>
          <w:tcPr>
            <w:tcW w:w="2520" w:type="dxa"/>
            <w:shd w:val="clear" w:color="auto" w:fill="FFFF00"/>
          </w:tcPr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Adequately supports opinion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 xml:space="preserve">with reasons related to 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topic/text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Adequately integrates some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 xml:space="preserve">evidence from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experiences/sources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>Adequately elaborates on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reasons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302BEF" w:rsidRDefault="00302BEF" w:rsidP="00302BEF">
            <w:pPr>
              <w:rPr>
                <w:sz w:val="18"/>
                <w:szCs w:val="18"/>
              </w:rPr>
            </w:pPr>
            <w:r w:rsidRPr="007922E0">
              <w:pict>
                <v:shape id="_x0000_i1237" type="#_x0000_t75" style="width:9pt;height:10.5pt;visibility:visible;mso-wrap-style:square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>Limited support of opinion</w:t>
            </w:r>
            <w:r w:rsidRPr="00302BEF">
              <w:rPr>
                <w:sz w:val="18"/>
                <w:szCs w:val="18"/>
              </w:rPr>
              <w:t xml:space="preserve"> </w:t>
            </w:r>
            <w:r w:rsidRPr="00302BEF">
              <w:rPr>
                <w:sz w:val="18"/>
                <w:szCs w:val="18"/>
              </w:rPr>
              <w:t>with reasons related to topic/text</w:t>
            </w:r>
            <w:r w:rsidRPr="00302BEF">
              <w:rPr>
                <w:sz w:val="18"/>
                <w:szCs w:val="18"/>
              </w:rPr>
              <w:t xml:space="preserve">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>Some integration of evidence from experiences/sources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>Some elaboration of reasons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 xml:space="preserve">No support of opinion with 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reasons related to topic/text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 xml:space="preserve">Integration of evidence from experiences/sources is in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error or irrelevant or absent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>No elaboration</w:t>
            </w:r>
          </w:p>
        </w:tc>
      </w:tr>
      <w:tr w:rsidR="00B52B41" w:rsidRPr="00045229" w:rsidTr="00766D62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78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CB07D1">
                  <wp:extent cx="115570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Effective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9134E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520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C71E93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Adequate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353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226AA0D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Some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(simplistic language used)</w:t>
            </w:r>
          </w:p>
        </w:tc>
        <w:tc>
          <w:tcPr>
            <w:tcW w:w="2507" w:type="dxa"/>
            <w:shd w:val="clear" w:color="auto" w:fill="FFFF00"/>
          </w:tcPr>
          <w:p w:rsid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E0E0E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>Vague, unclear, or confusing</w:t>
            </w:r>
            <w:r w:rsidR="00946C22">
              <w:rPr>
                <w:sz w:val="18"/>
                <w:szCs w:val="18"/>
              </w:rPr>
              <w:t xml:space="preserve"> </w:t>
            </w:r>
            <w:r w:rsidR="00CD42E1" w:rsidRPr="00CD42E1">
              <w:rPr>
                <w:sz w:val="18"/>
                <w:szCs w:val="18"/>
              </w:rPr>
              <w:t>vocabulary/language is used</w:t>
            </w:r>
          </w:p>
          <w:p w:rsidR="00045229" w:rsidRPr="00713EA0" w:rsidRDefault="000551DE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B52B41" w:rsidRPr="00045229" w:rsidTr="00766D62">
        <w:trPr>
          <w:cantSplit/>
          <w:trHeight w:val="2735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Conventions</w:t>
            </w:r>
          </w:p>
        </w:tc>
        <w:tc>
          <w:tcPr>
            <w:tcW w:w="247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766D62" w:rsidP="002571EC">
            <w:pPr>
              <w:rPr>
                <w:sz w:val="18"/>
                <w:szCs w:val="18"/>
              </w:rPr>
            </w:pPr>
            <w:r>
              <w:pict>
                <v:shape id="_x0000_i1238" type="#_x0000_t75" style="width:9pt;height:10.5pt;visibility:visible;mso-wrap-style:square">
                  <v:imagedata r:id="rId7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2571EC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Some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are </w:t>
            </w:r>
          </w:p>
          <w:p w:rsidR="00551BD5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present (no pattern of errors)</w:t>
            </w:r>
          </w:p>
          <w:p w:rsidR="007307E6" w:rsidRPr="00713EA0" w:rsidRDefault="00766D62" w:rsidP="00BD6115">
            <w:pPr>
              <w:rPr>
                <w:sz w:val="18"/>
                <w:szCs w:val="18"/>
              </w:rPr>
            </w:pPr>
            <w:r>
              <w:pict>
                <v:shape id="_x0000_i1239" type="#_x0000_t75" style="width:9pt;height:10.5pt;visibility:visible;mso-wrap-style:square" o:bullet="t">
                  <v:imagedata r:id="rId7" o:title=""/>
                </v:shape>
              </w:pict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2571EC" w:rsidRPr="002571EC" w:rsidRDefault="00766D62" w:rsidP="002571EC">
            <w:pPr>
              <w:rPr>
                <w:sz w:val="18"/>
                <w:szCs w:val="18"/>
              </w:rPr>
            </w:pPr>
            <w:r>
              <w:pict>
                <v:shape id="_x0000_i1240" type="#_x0000_t75" style="width:9pt;height:10.5pt;visibility:visible;mso-wrap-style:square">
                  <v:imagedata r:id="rId7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Frequent errors in usage and sentence formation may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obscure meaning [may </w:t>
            </w:r>
          </w:p>
          <w:p w:rsidR="007307E6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include pattern(s) of errors</w:t>
            </w: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7" w:type="dxa"/>
            <w:shd w:val="clear" w:color="auto" w:fill="E2EFD9" w:themeFill="accent6" w:themeFillTint="33"/>
          </w:tcPr>
          <w:p w:rsidR="002571EC" w:rsidRPr="002571EC" w:rsidRDefault="007307E6" w:rsidP="002571EC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 xml:space="preserve">Severe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obscure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meaning [may include </w:t>
            </w:r>
          </w:p>
          <w:p w:rsidR="00A454A7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pattern(s) of errors]</w:t>
            </w:r>
          </w:p>
          <w:p w:rsidR="00A454A7" w:rsidRPr="00713EA0" w:rsidRDefault="00A454A7" w:rsidP="002571EC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  <w:p w:rsidR="002571EC" w:rsidRPr="007307E6" w:rsidRDefault="002571EC" w:rsidP="002571EC">
            <w:pPr>
              <w:rPr>
                <w:b/>
                <w:sz w:val="18"/>
                <w:szCs w:val="18"/>
              </w:rPr>
            </w:pPr>
          </w:p>
          <w:p w:rsidR="00A454A7" w:rsidRPr="007307E6" w:rsidRDefault="00A454A7" w:rsidP="0009134E">
            <w:pPr>
              <w:rPr>
                <w:b/>
                <w:sz w:val="18"/>
                <w:szCs w:val="18"/>
              </w:rPr>
            </w:pPr>
          </w:p>
        </w:tc>
      </w:tr>
    </w:tbl>
    <w:p w:rsidR="00045229" w:rsidRDefault="00045229"/>
    <w:p w:rsidR="002571EC" w:rsidRDefault="00257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299"/>
        <w:gridCol w:w="2114"/>
        <w:gridCol w:w="1795"/>
      </w:tblGrid>
      <w:tr w:rsidR="00023717" w:rsidTr="00023717">
        <w:tc>
          <w:tcPr>
            <w:tcW w:w="2147" w:type="dxa"/>
            <w:tcBorders>
              <w:top w:val="nil"/>
              <w:left w:val="nil"/>
            </w:tcBorders>
          </w:tcPr>
          <w:p w:rsidR="00023717" w:rsidRDefault="00023717"/>
        </w:tc>
        <w:tc>
          <w:tcPr>
            <w:tcW w:w="3299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2114" w:type="dxa"/>
          </w:tcPr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  <w:tc>
          <w:tcPr>
            <w:tcW w:w="1795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Level of Adult Support</w:t>
            </w:r>
          </w:p>
        </w:tc>
      </w:tr>
      <w:tr w:rsidR="00023717" w:rsidTr="00946C22">
        <w:trPr>
          <w:trHeight w:val="1790"/>
        </w:trPr>
        <w:tc>
          <w:tcPr>
            <w:tcW w:w="2147" w:type="dxa"/>
          </w:tcPr>
          <w:p w:rsidR="00023717" w:rsidRP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Pr="00023717" w:rsidRDefault="00631E69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23518871">
                  <wp:extent cx="115570" cy="128270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7EE0B295">
                  <wp:extent cx="115570" cy="128270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4B9B7FAA">
                  <wp:extent cx="115570" cy="128270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946C22">
        <w:trPr>
          <w:trHeight w:val="1439"/>
        </w:trPr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946C22">
        <w:trPr>
          <w:trHeight w:val="1799"/>
        </w:trPr>
        <w:tc>
          <w:tcPr>
            <w:tcW w:w="2147" w:type="dxa"/>
          </w:tcPr>
          <w:p w:rsidR="00631E69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</w:tbl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0" w:rsidRDefault="00713EA0" w:rsidP="00713EA0">
      <w:pPr>
        <w:spacing w:after="0" w:line="240" w:lineRule="auto"/>
      </w:pPr>
      <w:r>
        <w:separator/>
      </w:r>
    </w:p>
  </w:endnote>
  <w:end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0" w:rsidRDefault="00713EA0" w:rsidP="00713EA0">
      <w:pPr>
        <w:spacing w:after="0" w:line="240" w:lineRule="auto"/>
      </w:pPr>
      <w:r>
        <w:separator/>
      </w:r>
    </w:p>
  </w:footnote>
  <w:foot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</w:t>
    </w:r>
    <w:r w:rsidR="00946C22">
      <w:rPr>
        <w:b/>
        <w:sz w:val="24"/>
        <w:szCs w:val="24"/>
      </w:rPr>
      <w:t xml:space="preserve">      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946C22">
      <w:rPr>
        <w:b/>
        <w:sz w:val="24"/>
        <w:szCs w:val="24"/>
      </w:rPr>
      <w:t>Checklist:  Second</w:t>
    </w:r>
    <w:r w:rsidR="00C64ABA">
      <w:rPr>
        <w:b/>
        <w:sz w:val="24"/>
        <w:szCs w:val="24"/>
      </w:rPr>
      <w:t xml:space="preserve"> Grade</w:t>
    </w:r>
    <w:r w:rsidRPr="000551DE">
      <w:rPr>
        <w:b/>
        <w:sz w:val="24"/>
        <w:szCs w:val="24"/>
      </w:rPr>
      <w:t xml:space="preserve"> Opinion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" o:spid="_x0000_i1026" type="#_x0000_t75" style="width:9pt;height:9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23717"/>
    <w:rsid w:val="0003659F"/>
    <w:rsid w:val="00045229"/>
    <w:rsid w:val="000551DE"/>
    <w:rsid w:val="000700ED"/>
    <w:rsid w:val="0009134E"/>
    <w:rsid w:val="001D5A25"/>
    <w:rsid w:val="002571EC"/>
    <w:rsid w:val="00302BEF"/>
    <w:rsid w:val="00551BD5"/>
    <w:rsid w:val="005F069C"/>
    <w:rsid w:val="00631E69"/>
    <w:rsid w:val="00713EA0"/>
    <w:rsid w:val="007305A6"/>
    <w:rsid w:val="007307E6"/>
    <w:rsid w:val="00766D62"/>
    <w:rsid w:val="00946C22"/>
    <w:rsid w:val="00A40F6A"/>
    <w:rsid w:val="00A454A7"/>
    <w:rsid w:val="00A8429C"/>
    <w:rsid w:val="00B52B41"/>
    <w:rsid w:val="00BB187C"/>
    <w:rsid w:val="00BD573E"/>
    <w:rsid w:val="00BD6115"/>
    <w:rsid w:val="00C64ABA"/>
    <w:rsid w:val="00CD42E1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1789E-5D53-4467-87C2-683553F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4</cp:revision>
  <cp:lastPrinted>2014-11-24T20:19:00Z</cp:lastPrinted>
  <dcterms:created xsi:type="dcterms:W3CDTF">2014-11-25T19:11:00Z</dcterms:created>
  <dcterms:modified xsi:type="dcterms:W3CDTF">2014-11-25T20:42:00Z</dcterms:modified>
</cp:coreProperties>
</file>